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482" w:rsidRPr="002436F2" w:rsidRDefault="00731482" w:rsidP="00731482">
      <w:pPr>
        <w:pStyle w:val="Titolo"/>
        <w:rPr>
          <w:rFonts w:ascii="Calibri" w:hAnsi="Calibri"/>
        </w:rPr>
      </w:pPr>
      <w:r w:rsidRPr="002436F2">
        <w:rPr>
          <w:rFonts w:ascii="Calibri" w:hAnsi="Calibri"/>
        </w:rPr>
        <w:t xml:space="preserve">Istituto di Istruzione Superiore </w:t>
      </w:r>
      <w:r w:rsidR="00315B8E">
        <w:rPr>
          <w:rFonts w:ascii="Calibri" w:hAnsi="Calibri"/>
        </w:rPr>
        <w:t>“D</w:t>
      </w:r>
      <w:r w:rsidR="003045DA">
        <w:rPr>
          <w:rFonts w:ascii="Calibri" w:hAnsi="Calibri"/>
        </w:rPr>
        <w:t>on Peppino Diana”</w:t>
      </w:r>
    </w:p>
    <w:p w:rsidR="003045DA" w:rsidRDefault="003045DA" w:rsidP="00731482">
      <w:pPr>
        <w:pStyle w:val="Titolo"/>
        <w:rPr>
          <w:rFonts w:ascii="Calibri" w:hAnsi="Calibri"/>
          <w:b w:val="0"/>
          <w:i/>
          <w:sz w:val="20"/>
          <w:szCs w:val="20"/>
        </w:rPr>
      </w:pPr>
    </w:p>
    <w:p w:rsidR="00731482" w:rsidRPr="003045DA" w:rsidRDefault="005224FF" w:rsidP="00731482">
      <w:pPr>
        <w:pStyle w:val="Titolo"/>
        <w:rPr>
          <w:rFonts w:ascii="Calibri" w:hAnsi="Calibri"/>
          <w:b w:val="0"/>
        </w:rPr>
      </w:pPr>
      <w:r>
        <w:rPr>
          <w:rFonts w:ascii="Calibri" w:hAnsi="Calibri"/>
          <w:b w:val="0"/>
          <w:sz w:val="20"/>
          <w:szCs w:val="20"/>
        </w:rPr>
        <w:t>sede</w:t>
      </w:r>
      <w:r w:rsidR="003045DA" w:rsidRPr="003045DA">
        <w:rPr>
          <w:rFonts w:ascii="Calibri" w:hAnsi="Calibri"/>
          <w:b w:val="0"/>
        </w:rPr>
        <w:t xml:space="preserve"> </w:t>
      </w:r>
      <w:r w:rsidR="003045DA" w:rsidRPr="009D1BF8">
        <w:rPr>
          <w:rFonts w:ascii="Calibri" w:hAnsi="Calibri"/>
        </w:rPr>
        <w:t>_______________________________</w:t>
      </w:r>
    </w:p>
    <w:p w:rsidR="00731482" w:rsidRPr="002436F2" w:rsidRDefault="00731482" w:rsidP="00731482">
      <w:pPr>
        <w:pStyle w:val="Titolo"/>
        <w:rPr>
          <w:rFonts w:ascii="Calibri" w:hAnsi="Calibri"/>
        </w:rPr>
      </w:pPr>
    </w:p>
    <w:p w:rsidR="003045DA" w:rsidRDefault="00926751" w:rsidP="00731482">
      <w:pPr>
        <w:pStyle w:val="Sottotitolo"/>
        <w:rPr>
          <w:rFonts w:ascii="Calibri" w:hAnsi="Calibri"/>
          <w:b w:val="0"/>
          <w:szCs w:val="28"/>
        </w:rPr>
      </w:pPr>
      <w:r>
        <w:rPr>
          <w:rFonts w:ascii="Calibri" w:hAnsi="Calibri"/>
          <w:b w:val="0"/>
          <w:szCs w:val="28"/>
        </w:rPr>
        <w:t>anno scolastico 20…/…</w:t>
      </w:r>
      <w:bookmarkStart w:id="0" w:name="_GoBack"/>
      <w:bookmarkEnd w:id="0"/>
    </w:p>
    <w:p w:rsidR="004F7A46" w:rsidRDefault="004F7A46" w:rsidP="00731482">
      <w:pPr>
        <w:pStyle w:val="Sottotitolo"/>
        <w:rPr>
          <w:rFonts w:ascii="Calibri" w:hAnsi="Calibri"/>
          <w:b w:val="0"/>
          <w:szCs w:val="28"/>
        </w:rPr>
      </w:pPr>
    </w:p>
    <w:p w:rsidR="004F7A46" w:rsidRPr="003045DA" w:rsidRDefault="004F7A46" w:rsidP="00731482">
      <w:pPr>
        <w:pStyle w:val="Sottotitolo"/>
        <w:rPr>
          <w:rFonts w:ascii="Calibri" w:hAnsi="Calibri"/>
          <w:b w:val="0"/>
          <w:szCs w:val="28"/>
        </w:rPr>
      </w:pPr>
      <w:r w:rsidRPr="009D1BF8">
        <w:rPr>
          <w:rFonts w:ascii="Calibri" w:hAnsi="Calibri"/>
          <w:b w:val="0"/>
          <w:sz w:val="20"/>
          <w:szCs w:val="20"/>
        </w:rPr>
        <w:t>classe</w:t>
      </w:r>
      <w:r>
        <w:rPr>
          <w:rFonts w:ascii="Calibri" w:hAnsi="Calibri"/>
          <w:b w:val="0"/>
          <w:szCs w:val="28"/>
        </w:rPr>
        <w:t xml:space="preserve"> </w:t>
      </w:r>
      <w:r w:rsidRPr="009D1BF8">
        <w:rPr>
          <w:rFonts w:ascii="Calibri" w:hAnsi="Calibri"/>
        </w:rPr>
        <w:t>_______________________________</w:t>
      </w:r>
    </w:p>
    <w:p w:rsidR="003045DA" w:rsidRDefault="003045DA" w:rsidP="00731482">
      <w:pPr>
        <w:pStyle w:val="Sottotitolo"/>
        <w:rPr>
          <w:rFonts w:ascii="Calibri" w:hAnsi="Calibri"/>
          <w:b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0420"/>
      </w:tblGrid>
      <w:tr w:rsidR="009D1BF8" w:rsidRPr="00F25F3B" w:rsidTr="0028503E">
        <w:trPr>
          <w:trHeight w:val="549"/>
        </w:trPr>
        <w:tc>
          <w:tcPr>
            <w:tcW w:w="0" w:type="auto"/>
            <w:shd w:val="clear" w:color="auto" w:fill="F2F2F2"/>
            <w:vAlign w:val="center"/>
          </w:tcPr>
          <w:p w:rsidR="009D1BF8" w:rsidRPr="00F25F3B" w:rsidRDefault="009D1BF8" w:rsidP="009D1BF8">
            <w:pPr>
              <w:pStyle w:val="Sottotitolo"/>
              <w:rPr>
                <w:rFonts w:ascii="Calibri" w:hAnsi="Calibri"/>
                <w:b w:val="0"/>
                <w:sz w:val="22"/>
                <w:szCs w:val="22"/>
              </w:rPr>
            </w:pPr>
            <w:r w:rsidRPr="00F25F3B">
              <w:rPr>
                <w:rFonts w:ascii="Calibri" w:hAnsi="Calibri"/>
              </w:rPr>
              <w:t>Programmazione disciplinare di _________________________________</w:t>
            </w:r>
          </w:p>
        </w:tc>
      </w:tr>
    </w:tbl>
    <w:p w:rsidR="009D1BF8" w:rsidRDefault="009D1BF8" w:rsidP="00731482">
      <w:pPr>
        <w:pStyle w:val="Sottotitolo"/>
        <w:rPr>
          <w:rFonts w:ascii="Calibri" w:hAnsi="Calibri"/>
          <w:b w:val="0"/>
          <w:sz w:val="22"/>
          <w:szCs w:val="22"/>
        </w:rPr>
      </w:pPr>
    </w:p>
    <w:p w:rsidR="00731482" w:rsidRPr="004F7A46" w:rsidRDefault="004F7A46" w:rsidP="009D1BF8">
      <w:pPr>
        <w:pStyle w:val="Sottotitolo"/>
        <w:rPr>
          <w:rFonts w:ascii="Calibri" w:hAnsi="Calibri"/>
          <w:b w:val="0"/>
        </w:rPr>
      </w:pPr>
      <w:r w:rsidRPr="009D1BF8">
        <w:rPr>
          <w:rFonts w:ascii="Calibri" w:hAnsi="Calibri"/>
          <w:b w:val="0"/>
          <w:sz w:val="20"/>
          <w:szCs w:val="20"/>
        </w:rPr>
        <w:t>docente</w:t>
      </w:r>
      <w:r>
        <w:rPr>
          <w:rFonts w:ascii="Calibri" w:hAnsi="Calibri"/>
          <w:b w:val="0"/>
        </w:rPr>
        <w:t xml:space="preserve"> </w:t>
      </w:r>
      <w:r w:rsidRPr="009D1BF8">
        <w:rPr>
          <w:rFonts w:ascii="Calibri" w:hAnsi="Calibri"/>
          <w:sz w:val="22"/>
          <w:szCs w:val="22"/>
        </w:rPr>
        <w:t>_______________________________________</w:t>
      </w:r>
    </w:p>
    <w:p w:rsidR="00731482" w:rsidRDefault="00731482" w:rsidP="00731482">
      <w:pPr>
        <w:jc w:val="center"/>
        <w:rPr>
          <w:rFonts w:ascii="Calibri" w:hAnsi="Calibri"/>
          <w:b/>
          <w:bCs/>
          <w:sz w:val="28"/>
        </w:rPr>
      </w:pPr>
    </w:p>
    <w:p w:rsidR="001B7FBD" w:rsidRPr="002E729F" w:rsidRDefault="000113A6" w:rsidP="001B7FBD">
      <w:pPr>
        <w:rPr>
          <w:rFonts w:ascii="Calibri" w:hAnsi="Calibri"/>
          <w:bCs/>
        </w:rPr>
      </w:pPr>
      <w:r w:rsidRPr="002E729F">
        <w:rPr>
          <w:rFonts w:ascii="Calibri" w:hAnsi="Calibri"/>
          <w:bCs/>
        </w:rPr>
        <w:t>Programmazione d</w:t>
      </w:r>
      <w:r w:rsidR="003043C9" w:rsidRPr="002E729F">
        <w:rPr>
          <w:rFonts w:ascii="Calibri" w:hAnsi="Calibri"/>
          <w:bCs/>
        </w:rPr>
        <w:t>i</w:t>
      </w:r>
      <w:r w:rsidRPr="002E729F">
        <w:rPr>
          <w:rFonts w:ascii="Calibri" w:hAnsi="Calibri"/>
          <w:bCs/>
        </w:rPr>
        <w:t xml:space="preserve"> dipartimento</w:t>
      </w:r>
      <w:r w:rsidR="009A6D40">
        <w:rPr>
          <w:rFonts w:ascii="Calibri" w:hAnsi="Calibri"/>
          <w:bCs/>
        </w:rPr>
        <w:t xml:space="preserve"> </w:t>
      </w:r>
      <w:r w:rsidR="009A6D40" w:rsidRPr="009A6D40">
        <w:rPr>
          <w:rFonts w:ascii="Calibri" w:hAnsi="Calibri"/>
          <w:bCs/>
        </w:rPr>
        <w:t>asse tecnico-professionale</w:t>
      </w:r>
      <w:r w:rsidR="00041DE6" w:rsidRPr="002E729F">
        <w:rPr>
          <w:rFonts w:ascii="Calibri" w:hAnsi="Calibri"/>
          <w:bCs/>
        </w:rPr>
        <w:t xml:space="preserve"> (</w:t>
      </w:r>
      <w:r w:rsidR="009A6D40">
        <w:rPr>
          <w:rFonts w:ascii="Calibri" w:hAnsi="Calibri"/>
          <w:bCs/>
        </w:rPr>
        <w:t>I</w:t>
      </w:r>
      <w:r w:rsidR="00AC7375">
        <w:rPr>
          <w:rFonts w:ascii="Calibri" w:hAnsi="Calibri"/>
          <w:bCs/>
        </w:rPr>
        <w:t>I</w:t>
      </w:r>
      <w:r w:rsidR="009A6D40">
        <w:rPr>
          <w:rFonts w:ascii="Calibri" w:hAnsi="Calibri"/>
          <w:bCs/>
        </w:rPr>
        <w:t xml:space="preserve"> biennio</w:t>
      </w:r>
      <w:r w:rsidR="00041DE6" w:rsidRPr="002E729F">
        <w:rPr>
          <w:rFonts w:ascii="Calibri" w:hAnsi="Calibri"/>
          <w:bCs/>
        </w:rPr>
        <w:t>)</w:t>
      </w:r>
    </w:p>
    <w:p w:rsidR="003043C9" w:rsidRDefault="003043C9" w:rsidP="001B7FBD">
      <w:pPr>
        <w:rPr>
          <w:rFonts w:ascii="Calibri" w:hAnsi="Calibri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42"/>
        <w:gridCol w:w="726"/>
        <w:gridCol w:w="4433"/>
        <w:gridCol w:w="4417"/>
      </w:tblGrid>
      <w:tr w:rsidR="00E61EB8" w:rsidRPr="00DB7AC1" w:rsidTr="006F0E28">
        <w:trPr>
          <w:cantSplit/>
          <w:trHeight w:val="20"/>
          <w:tblHeader/>
          <w:jc w:val="center"/>
        </w:trPr>
        <w:tc>
          <w:tcPr>
            <w:tcW w:w="1261" w:type="dxa"/>
            <w:shd w:val="clear" w:color="auto" w:fill="F2F2F2"/>
            <w:vAlign w:val="center"/>
          </w:tcPr>
          <w:p w:rsidR="00580F6B" w:rsidRPr="00DB7AC1" w:rsidRDefault="00580F6B" w:rsidP="00C767A2">
            <w:pPr>
              <w:ind w:left="34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33" w:type="dxa"/>
            <w:shd w:val="clear" w:color="auto" w:fill="F2F2F2"/>
            <w:vAlign w:val="center"/>
          </w:tcPr>
          <w:p w:rsidR="00580F6B" w:rsidRPr="00DB7AC1" w:rsidRDefault="00580F6B" w:rsidP="00C767A2">
            <w:pPr>
              <w:ind w:left="32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/>
                <w:sz w:val="20"/>
                <w:szCs w:val="20"/>
                <w:lang w:eastAsia="en-US"/>
              </w:rPr>
              <w:t>CC</w:t>
            </w:r>
          </w:p>
        </w:tc>
        <w:tc>
          <w:tcPr>
            <w:tcW w:w="8110" w:type="dxa"/>
            <w:shd w:val="clear" w:color="auto" w:fill="F2F2F2"/>
            <w:vAlign w:val="center"/>
          </w:tcPr>
          <w:p w:rsidR="00580F6B" w:rsidRPr="00DB7AC1" w:rsidRDefault="00580F6B" w:rsidP="00C767A2">
            <w:pPr>
              <w:ind w:left="32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/>
                <w:sz w:val="20"/>
                <w:szCs w:val="20"/>
                <w:lang w:eastAsia="en-US"/>
              </w:rPr>
              <w:t>competenze*</w:t>
            </w:r>
          </w:p>
        </w:tc>
        <w:tc>
          <w:tcPr>
            <w:tcW w:w="8080" w:type="dxa"/>
            <w:shd w:val="clear" w:color="auto" w:fill="F2F2F2"/>
            <w:vAlign w:val="center"/>
          </w:tcPr>
          <w:p w:rsidR="00580F6B" w:rsidRPr="00DB7AC1" w:rsidRDefault="00580F6B" w:rsidP="00C767A2">
            <w:pPr>
              <w:ind w:left="215" w:hanging="183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/>
                <w:sz w:val="20"/>
                <w:szCs w:val="20"/>
                <w:lang w:eastAsia="en-US"/>
              </w:rPr>
              <w:t>abilità*</w:t>
            </w:r>
          </w:p>
        </w:tc>
      </w:tr>
      <w:tr w:rsidR="00E61EB8" w:rsidRPr="00DB7AC1" w:rsidTr="006F0E28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1261" w:type="dxa"/>
            <w:vMerge w:val="restart"/>
            <w:shd w:val="clear" w:color="auto" w:fill="auto"/>
            <w:textDirection w:val="btLr"/>
            <w:vAlign w:val="center"/>
          </w:tcPr>
          <w:p w:rsidR="00580F6B" w:rsidRPr="00DB7AC1" w:rsidRDefault="00580F6B" w:rsidP="00C767A2">
            <w:pPr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/>
                <w:b/>
                <w:sz w:val="20"/>
                <w:szCs w:val="20"/>
                <w:lang w:eastAsia="en-US"/>
              </w:rPr>
              <w:t>Costruzione del sé</w:t>
            </w:r>
          </w:p>
        </w:tc>
        <w:tc>
          <w:tcPr>
            <w:tcW w:w="1233" w:type="dxa"/>
            <w:shd w:val="clear" w:color="auto" w:fill="auto"/>
            <w:textDirection w:val="btLr"/>
            <w:vAlign w:val="center"/>
          </w:tcPr>
          <w:p w:rsidR="00580F6B" w:rsidRPr="00DB7AC1" w:rsidRDefault="00580F6B" w:rsidP="00C767A2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/>
                <w:sz w:val="20"/>
                <w:szCs w:val="20"/>
                <w:lang w:eastAsia="en-US"/>
              </w:rPr>
              <w:t>Imparare ad imparare</w:t>
            </w:r>
          </w:p>
        </w:tc>
        <w:tc>
          <w:tcPr>
            <w:tcW w:w="8110" w:type="dxa"/>
            <w:shd w:val="clear" w:color="auto" w:fill="auto"/>
          </w:tcPr>
          <w:p w:rsidR="00580F6B" w:rsidRPr="00DB7AC1" w:rsidRDefault="00580F6B" w:rsidP="00501D77">
            <w:pPr>
              <w:numPr>
                <w:ilvl w:val="0"/>
                <w:numId w:val="15"/>
              </w:numPr>
              <w:spacing w:after="120"/>
              <w:ind w:left="203" w:hanging="203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/>
                <w:sz w:val="20"/>
                <w:szCs w:val="20"/>
                <w:lang w:eastAsia="en-US"/>
              </w:rPr>
              <w:t>Organizzare il proprio apprendimento, individuando, scegliendo e riutilizzando varie fonti e varie modalità di informazione e di formazione, anche in funzione dei tempi disponibili, delle proprie strategie e del proprio metodo di studio e di lavoro.</w:t>
            </w:r>
          </w:p>
        </w:tc>
        <w:tc>
          <w:tcPr>
            <w:tcW w:w="8080" w:type="dxa"/>
            <w:shd w:val="clear" w:color="auto" w:fill="auto"/>
          </w:tcPr>
          <w:p w:rsidR="00580F6B" w:rsidRPr="00DB7AC1" w:rsidRDefault="00580F6B" w:rsidP="00501D7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C</w:t>
            </w:r>
            <w:r w:rsidRPr="00DB7AC1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om</w:t>
            </w:r>
            <w:r w:rsidRPr="00DB7AC1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p</w:t>
            </w:r>
            <w:r w:rsidRPr="00DB7AC1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DB7AC1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DB7AC1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n</w:t>
            </w:r>
            <w:r w:rsidRPr="00DB7AC1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d</w:t>
            </w:r>
            <w:r w:rsidRPr="00DB7AC1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DB7AC1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DB7AC1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 il m</w:t>
            </w:r>
            <w:r w:rsidRPr="00DB7AC1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es</w:t>
            </w:r>
            <w:r w:rsidRPr="00DB7AC1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s</w:t>
            </w:r>
            <w:r w:rsidRPr="00DB7AC1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 xml:space="preserve">aggio </w:t>
            </w:r>
            <w:r w:rsidRPr="00DB7AC1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c</w:t>
            </w:r>
            <w:r w:rsidRPr="00DB7AC1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</w:t>
            </w:r>
            <w:r w:rsidRPr="00DB7AC1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n</w:t>
            </w:r>
            <w:r w:rsidRPr="00DB7AC1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DB7AC1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DB7AC1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n</w:t>
            </w:r>
            <w:r w:rsidRPr="00DB7AC1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u</w:t>
            </w:r>
            <w:r w:rsidRPr="00DB7AC1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DB7AC1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 xml:space="preserve">o 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in </w:t>
            </w:r>
            <w:r w:rsidRPr="00DB7AC1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n 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o.</w:t>
            </w:r>
          </w:p>
          <w:p w:rsidR="00580F6B" w:rsidRPr="00DB7AC1" w:rsidRDefault="00580F6B" w:rsidP="00501D7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Ri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ce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, a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qu</w:t>
            </w:r>
            <w:r w:rsidRPr="00DB7AC1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DB7AC1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e 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l</w:t>
            </w:r>
            <w:r w:rsidRPr="00DB7AC1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iona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DB7AC1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ma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ioni g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DB7AC1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li e 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DB7AC1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ec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h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</w:p>
          <w:p w:rsidR="00580F6B" w:rsidRPr="00DB7AC1" w:rsidRDefault="00580F6B" w:rsidP="00501D77">
            <w:pPr>
              <w:numPr>
                <w:ilvl w:val="0"/>
                <w:numId w:val="15"/>
              </w:numPr>
              <w:spacing w:after="120"/>
              <w:ind w:left="203" w:hanging="203"/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gani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zz</w:t>
            </w:r>
            <w:r w:rsidRPr="00DB7AC1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e il p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DB7AC1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DB7AC1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o ap</w:t>
            </w:r>
            <w:r w:rsidRPr="00DB7AC1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nd</w:t>
            </w:r>
            <w:r w:rsidRPr="00DB7AC1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o, i</w:t>
            </w:r>
            <w:r w:rsidRPr="00DB7AC1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div</w:t>
            </w:r>
            <w:r w:rsidRPr="00DB7AC1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dua</w:t>
            </w:r>
            <w:r w:rsidRPr="00DB7AC1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do, 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DB7AC1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c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gli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ndo e u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ili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zz</w:t>
            </w:r>
            <w:r w:rsidRPr="00DB7AC1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ndo va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ie 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DB7AC1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 e </w:t>
            </w:r>
            <w:r w:rsidRPr="00DB7AC1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v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ie mod</w:t>
            </w:r>
            <w:r w:rsidRPr="00DB7AC1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li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à di i</w:t>
            </w:r>
            <w:r w:rsidRPr="00DB7AC1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ma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ione e 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DB7AC1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DB7AC1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m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ion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, </w:t>
            </w:r>
            <w:r w:rsidRPr="00DB7AC1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h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e in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f</w:t>
            </w:r>
            <w:r w:rsidRPr="00DB7AC1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ione d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t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DB7AC1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m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pi di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DB7AC1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nib</w:t>
            </w:r>
            <w:r w:rsidRPr="00DB7AC1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li, d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lle p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DB7AC1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ie 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tr</w:t>
            </w:r>
            <w:r w:rsidRPr="00DB7AC1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gie e d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l p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DB7AC1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io m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odo di 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udio e </w:t>
            </w:r>
            <w:r w:rsidRPr="00DB7AC1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d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i l</w:t>
            </w:r>
            <w:r w:rsidRPr="00DB7AC1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vo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o.</w:t>
            </w:r>
          </w:p>
        </w:tc>
      </w:tr>
      <w:tr w:rsidR="00E61EB8" w:rsidRPr="00DB7AC1" w:rsidTr="006F0E28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1261" w:type="dxa"/>
            <w:vMerge/>
            <w:shd w:val="clear" w:color="auto" w:fill="auto"/>
            <w:textDirection w:val="btLr"/>
            <w:vAlign w:val="center"/>
          </w:tcPr>
          <w:p w:rsidR="00580F6B" w:rsidRPr="00DB7AC1" w:rsidRDefault="00580F6B" w:rsidP="00C767A2">
            <w:pPr>
              <w:spacing w:after="200"/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33" w:type="dxa"/>
            <w:shd w:val="clear" w:color="auto" w:fill="auto"/>
            <w:textDirection w:val="btLr"/>
            <w:vAlign w:val="center"/>
          </w:tcPr>
          <w:p w:rsidR="00580F6B" w:rsidRPr="00DB7AC1" w:rsidRDefault="00580F6B" w:rsidP="00C767A2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/>
                <w:sz w:val="20"/>
                <w:szCs w:val="20"/>
                <w:lang w:eastAsia="en-US"/>
              </w:rPr>
              <w:t>Progettare</w:t>
            </w:r>
          </w:p>
        </w:tc>
        <w:tc>
          <w:tcPr>
            <w:tcW w:w="8110" w:type="dxa"/>
            <w:shd w:val="clear" w:color="auto" w:fill="auto"/>
          </w:tcPr>
          <w:p w:rsidR="00580F6B" w:rsidRPr="00DB7AC1" w:rsidRDefault="00580F6B" w:rsidP="00501D7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Arial-BoldMT"/>
                <w:bCs/>
                <w:sz w:val="20"/>
                <w:szCs w:val="20"/>
                <w:lang w:eastAsia="en-US"/>
              </w:rPr>
              <w:t>Predisporre menù coerenti con il contesto e le esigenze della clientela, anche in relazione a specifiche necessità dietologiche</w:t>
            </w:r>
            <w:r w:rsidRPr="00DB7AC1">
              <w:rPr>
                <w:rFonts w:ascii="Calibri" w:hAnsi="Calibri" w:cs="ArialM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580F6B" w:rsidRPr="00DB7AC1" w:rsidRDefault="00580F6B" w:rsidP="00501D7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ArialMT"/>
                <w:sz w:val="20"/>
                <w:szCs w:val="20"/>
                <w:lang w:eastAsia="en-US"/>
              </w:rPr>
              <w:t>Costruire menù e carte rispettando le regole gastronomiche e tenendo presente le esigenze della clientela.</w:t>
            </w:r>
          </w:p>
          <w:p w:rsidR="00580F6B" w:rsidRPr="00DB7AC1" w:rsidRDefault="00580F6B" w:rsidP="00501D7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ArialMT"/>
                <w:sz w:val="20"/>
                <w:szCs w:val="20"/>
                <w:lang w:eastAsia="en-US"/>
              </w:rPr>
              <w:t>Progettare graficamente menù.</w:t>
            </w:r>
          </w:p>
          <w:p w:rsidR="00580F6B" w:rsidRPr="00DB7AC1" w:rsidRDefault="00580F6B" w:rsidP="00501D7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eastAsia="Calibri" w:hAnsi="Calibri" w:cs="Verdana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ArialMT"/>
                <w:sz w:val="20"/>
                <w:szCs w:val="20"/>
                <w:lang w:eastAsia="en-US"/>
              </w:rPr>
              <w:t>Riconoscere il ruolo centrale del menù nelle aziende enogastronomiche.</w:t>
            </w:r>
          </w:p>
        </w:tc>
      </w:tr>
      <w:tr w:rsidR="006F0E28" w:rsidRPr="00DB7AC1" w:rsidTr="006F0E28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1261" w:type="dxa"/>
            <w:vMerge w:val="restart"/>
            <w:shd w:val="clear" w:color="auto" w:fill="auto"/>
            <w:textDirection w:val="btLr"/>
            <w:vAlign w:val="center"/>
          </w:tcPr>
          <w:p w:rsidR="00E61EB8" w:rsidRPr="00DB7AC1" w:rsidRDefault="00E61EB8" w:rsidP="00C767A2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/>
                <w:b/>
                <w:sz w:val="20"/>
                <w:szCs w:val="20"/>
                <w:lang w:eastAsia="en-US"/>
              </w:rPr>
              <w:t>Relazione con gli altri</w:t>
            </w:r>
          </w:p>
        </w:tc>
        <w:tc>
          <w:tcPr>
            <w:tcW w:w="1233" w:type="dxa"/>
            <w:shd w:val="clear" w:color="auto" w:fill="auto"/>
            <w:textDirection w:val="btLr"/>
            <w:vAlign w:val="center"/>
          </w:tcPr>
          <w:p w:rsidR="00E61EB8" w:rsidRPr="00DB7AC1" w:rsidRDefault="00E61EB8" w:rsidP="00C767A2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/>
                <w:sz w:val="20"/>
                <w:szCs w:val="20"/>
                <w:lang w:eastAsia="en-US"/>
              </w:rPr>
              <w:t>Comunicare</w:t>
            </w:r>
          </w:p>
        </w:tc>
        <w:tc>
          <w:tcPr>
            <w:tcW w:w="8110" w:type="dxa"/>
            <w:shd w:val="clear" w:color="auto" w:fill="auto"/>
          </w:tcPr>
          <w:p w:rsidR="00E61EB8" w:rsidRPr="00DB7AC1" w:rsidRDefault="00E61EB8" w:rsidP="00501D77">
            <w:pPr>
              <w:numPr>
                <w:ilvl w:val="0"/>
                <w:numId w:val="15"/>
              </w:numPr>
              <w:spacing w:after="120"/>
              <w:ind w:left="203" w:hanging="203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/>
                <w:sz w:val="20"/>
                <w:szCs w:val="20"/>
                <w:lang w:eastAsia="en-US"/>
              </w:rPr>
              <w:t>Integrare le competenze professionali orientate al cliente con quelle linguistiche utilizzando le tecniche di comunicazione e relazione per ottimizzare le qualità del servizio</w:t>
            </w:r>
          </w:p>
        </w:tc>
        <w:tc>
          <w:tcPr>
            <w:tcW w:w="8080" w:type="dxa"/>
            <w:shd w:val="clear" w:color="auto" w:fill="auto"/>
          </w:tcPr>
          <w:p w:rsidR="00E61EB8" w:rsidRPr="00DB7AC1" w:rsidRDefault="00E61EB8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ArialMT"/>
                <w:sz w:val="20"/>
                <w:szCs w:val="20"/>
                <w:lang w:eastAsia="en-US"/>
              </w:rPr>
              <w:t>Usare procedure di comunicazione efficaci con clienti e colleghi.</w:t>
            </w:r>
          </w:p>
          <w:p w:rsidR="00E61EB8" w:rsidRPr="00DB7AC1" w:rsidRDefault="00E61EB8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eastAsia="Calibri" w:hAnsi="Calibri" w:cs="Verdana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ArialMT"/>
                <w:sz w:val="20"/>
                <w:szCs w:val="20"/>
                <w:lang w:eastAsia="en-US"/>
              </w:rPr>
              <w:t>Comprendere le esigenze del cliente e adeguare il servizio in funzione della domanda.</w:t>
            </w:r>
          </w:p>
        </w:tc>
      </w:tr>
      <w:tr w:rsidR="00E61EB8" w:rsidRPr="00DB7AC1" w:rsidTr="006F0E28">
        <w:tblPrEx>
          <w:tblLook w:val="04A0" w:firstRow="1" w:lastRow="0" w:firstColumn="1" w:lastColumn="0" w:noHBand="0" w:noVBand="1"/>
        </w:tblPrEx>
        <w:trPr>
          <w:cantSplit/>
          <w:trHeight w:val="1414"/>
          <w:jc w:val="center"/>
        </w:trPr>
        <w:tc>
          <w:tcPr>
            <w:tcW w:w="1261" w:type="dxa"/>
            <w:vMerge/>
            <w:shd w:val="clear" w:color="auto" w:fill="auto"/>
            <w:textDirection w:val="btLr"/>
            <w:vAlign w:val="center"/>
          </w:tcPr>
          <w:p w:rsidR="00E61EB8" w:rsidRPr="00DB7AC1" w:rsidRDefault="00E61EB8" w:rsidP="00C767A2">
            <w:pPr>
              <w:spacing w:after="200"/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33" w:type="dxa"/>
            <w:shd w:val="clear" w:color="auto" w:fill="auto"/>
            <w:textDirection w:val="btLr"/>
            <w:vAlign w:val="center"/>
          </w:tcPr>
          <w:p w:rsidR="00E61EB8" w:rsidRPr="00DB7AC1" w:rsidRDefault="00E61EB8" w:rsidP="00C767A2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/>
                <w:sz w:val="20"/>
                <w:szCs w:val="20"/>
                <w:lang w:eastAsia="en-US"/>
              </w:rPr>
              <w:t>Collaborare e partecipare</w:t>
            </w:r>
          </w:p>
        </w:tc>
        <w:tc>
          <w:tcPr>
            <w:tcW w:w="8110" w:type="dxa"/>
            <w:shd w:val="clear" w:color="auto" w:fill="auto"/>
          </w:tcPr>
          <w:p w:rsidR="00E61EB8" w:rsidRPr="00DB7AC1" w:rsidRDefault="00E61EB8" w:rsidP="00501D7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/>
                <w:sz w:val="20"/>
                <w:szCs w:val="20"/>
                <w:lang w:eastAsia="en-US"/>
              </w:rPr>
              <w:t xml:space="preserve">Integrare le competenze professionali orientate  al  coordinamento con i colleghi per ottimizzare le qualità del servizio </w:t>
            </w:r>
          </w:p>
        </w:tc>
        <w:tc>
          <w:tcPr>
            <w:tcW w:w="8080" w:type="dxa"/>
            <w:shd w:val="clear" w:color="auto" w:fill="auto"/>
          </w:tcPr>
          <w:p w:rsidR="00E61EB8" w:rsidRPr="00DB7AC1" w:rsidRDefault="00E61EB8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eastAsia="Calibri" w:hAnsi="Calibri" w:cs="Verdana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ArialMT"/>
                <w:sz w:val="20"/>
                <w:szCs w:val="20"/>
                <w:lang w:eastAsia="en-US"/>
              </w:rPr>
              <w:t>Partecipare attivamente ai lavori di gruppo e cooperare per il raggiungimento dello scopo.</w:t>
            </w:r>
          </w:p>
        </w:tc>
      </w:tr>
      <w:tr w:rsidR="00E61EB8" w:rsidRPr="00DB7AC1" w:rsidTr="006F0E28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1261" w:type="dxa"/>
            <w:vMerge/>
            <w:shd w:val="clear" w:color="auto" w:fill="auto"/>
            <w:textDirection w:val="btLr"/>
            <w:vAlign w:val="center"/>
          </w:tcPr>
          <w:p w:rsidR="00E61EB8" w:rsidRPr="00DB7AC1" w:rsidRDefault="00E61EB8" w:rsidP="00C767A2">
            <w:pPr>
              <w:spacing w:after="200"/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33" w:type="dxa"/>
            <w:shd w:val="clear" w:color="auto" w:fill="auto"/>
            <w:textDirection w:val="btLr"/>
            <w:vAlign w:val="center"/>
          </w:tcPr>
          <w:p w:rsidR="00E61EB8" w:rsidRPr="00DB7AC1" w:rsidRDefault="00E61EB8" w:rsidP="00C767A2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/>
                <w:sz w:val="20"/>
                <w:szCs w:val="20"/>
                <w:lang w:eastAsia="en-US"/>
              </w:rPr>
              <w:t>Agire in modo autonomo e responsabile</w:t>
            </w:r>
          </w:p>
        </w:tc>
        <w:tc>
          <w:tcPr>
            <w:tcW w:w="8110" w:type="dxa"/>
            <w:shd w:val="clear" w:color="auto" w:fill="auto"/>
          </w:tcPr>
          <w:p w:rsidR="00E61EB8" w:rsidRPr="00DB7AC1" w:rsidRDefault="00E61EB8" w:rsidP="00501D77">
            <w:pPr>
              <w:numPr>
                <w:ilvl w:val="0"/>
                <w:numId w:val="20"/>
              </w:numPr>
              <w:spacing w:after="120"/>
              <w:ind w:left="203" w:hanging="203"/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/>
                <w:sz w:val="20"/>
                <w:szCs w:val="20"/>
                <w:lang w:eastAsia="en-US"/>
              </w:rPr>
              <w:t xml:space="preserve">Utilizzare tecniche di lavorazione e strumenti gestionali nella produzione dei servizi dei prodotti enogastronomici, ristorativi, di accoglienza turistica e alberghiera </w:t>
            </w:r>
          </w:p>
          <w:p w:rsidR="00E61EB8" w:rsidRPr="00DB7AC1" w:rsidRDefault="00E61EB8" w:rsidP="00501D77">
            <w:pPr>
              <w:numPr>
                <w:ilvl w:val="0"/>
                <w:numId w:val="20"/>
              </w:numPr>
              <w:spacing w:after="120"/>
              <w:ind w:left="203" w:hanging="203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/>
                <w:sz w:val="20"/>
                <w:szCs w:val="20"/>
                <w:lang w:eastAsia="en-US"/>
              </w:rPr>
              <w:t>Applicare le normative vigenti nazionali ed internazionali in fatto di sicurezza trasparenza e tracciabilità dei prodotti</w:t>
            </w:r>
          </w:p>
          <w:p w:rsidR="00E61EB8" w:rsidRPr="00DB7AC1" w:rsidRDefault="00E61EB8" w:rsidP="00501D77">
            <w:pPr>
              <w:numPr>
                <w:ilvl w:val="0"/>
                <w:numId w:val="20"/>
              </w:numPr>
              <w:spacing w:after="120"/>
              <w:ind w:left="203" w:hanging="203"/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/>
                <w:sz w:val="20"/>
                <w:szCs w:val="20"/>
                <w:lang w:eastAsia="en-US"/>
              </w:rPr>
              <w:t>Intervenire nella valorizzazione produzione, trasformazione, conservazione e presentazione dei prodotti enogastronomici</w:t>
            </w:r>
          </w:p>
          <w:p w:rsidR="00E61EB8" w:rsidRPr="00DB7AC1" w:rsidRDefault="00E61EB8" w:rsidP="00501D77">
            <w:pPr>
              <w:numPr>
                <w:ilvl w:val="0"/>
                <w:numId w:val="20"/>
              </w:numPr>
              <w:spacing w:after="120"/>
              <w:ind w:left="203" w:hanging="203"/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/>
                <w:sz w:val="20"/>
                <w:szCs w:val="20"/>
                <w:lang w:eastAsia="en-US"/>
              </w:rPr>
              <w:t>Agire in un sistema di qualità relativo alla filiera produttiva di interesse</w:t>
            </w:r>
          </w:p>
        </w:tc>
        <w:tc>
          <w:tcPr>
            <w:tcW w:w="8080" w:type="dxa"/>
            <w:shd w:val="clear" w:color="auto" w:fill="auto"/>
          </w:tcPr>
          <w:p w:rsidR="00E61EB8" w:rsidRPr="00DB7AC1" w:rsidRDefault="00E61EB8" w:rsidP="00501D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ArialMT"/>
                <w:sz w:val="20"/>
                <w:szCs w:val="20"/>
                <w:lang w:eastAsia="en-US"/>
              </w:rPr>
              <w:t>Eseguire le fasi di lavorazione nella corretta sequenza per i compiti assegnati.</w:t>
            </w:r>
          </w:p>
          <w:p w:rsidR="00E61EB8" w:rsidRPr="00DB7AC1" w:rsidRDefault="00E61EB8" w:rsidP="00501D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ArialMT"/>
                <w:sz w:val="20"/>
                <w:szCs w:val="20"/>
                <w:lang w:eastAsia="en-US"/>
              </w:rPr>
              <w:t>Eseguire con sicurezza le principali preparazioni gastronomiche di base.</w:t>
            </w:r>
          </w:p>
          <w:p w:rsidR="00E61EB8" w:rsidRPr="00DB7AC1" w:rsidRDefault="00E61EB8" w:rsidP="00501D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ArialMT"/>
                <w:sz w:val="20"/>
                <w:szCs w:val="20"/>
                <w:lang w:eastAsia="en-US"/>
              </w:rPr>
              <w:t>Selezionare la tecnica di lavoro più efficace per il raggiungimento del risultato prefissato.</w:t>
            </w:r>
          </w:p>
          <w:p w:rsidR="00E61EB8" w:rsidRPr="00DB7AC1" w:rsidRDefault="00E61EB8" w:rsidP="00501D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ArialMT"/>
                <w:sz w:val="20"/>
                <w:szCs w:val="20"/>
                <w:lang w:eastAsia="en-US"/>
              </w:rPr>
              <w:t>Applicare correttamente ai diversi alimenti le tecniche di cottura, comprese quelle innovative.</w:t>
            </w:r>
          </w:p>
          <w:p w:rsidR="00E61EB8" w:rsidRPr="00DB7AC1" w:rsidRDefault="00E61EB8" w:rsidP="00501D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ArialMT"/>
                <w:sz w:val="20"/>
                <w:szCs w:val="20"/>
                <w:lang w:eastAsia="en-US"/>
              </w:rPr>
              <w:t>Comprendere l’importanza dell’autocontrollo sul processo.</w:t>
            </w:r>
          </w:p>
          <w:p w:rsidR="00E61EB8" w:rsidRPr="00DB7AC1" w:rsidRDefault="00E61EB8" w:rsidP="00501D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ArialMT"/>
                <w:sz w:val="20"/>
                <w:szCs w:val="20"/>
                <w:lang w:eastAsia="en-US"/>
              </w:rPr>
              <w:t>Applicare in modo autonomo il metodo HACCP.</w:t>
            </w:r>
          </w:p>
          <w:p w:rsidR="00E61EB8" w:rsidRPr="00DB7AC1" w:rsidRDefault="00E61EB8" w:rsidP="00501D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ArialMT"/>
                <w:sz w:val="20"/>
                <w:szCs w:val="20"/>
                <w:lang w:eastAsia="en-US"/>
              </w:rPr>
              <w:t>Identificare gli elementi che permettono la tracciabilità del prodotto in ogni fase della sua produzione.</w:t>
            </w:r>
          </w:p>
          <w:p w:rsidR="00E61EB8" w:rsidRPr="00DB7AC1" w:rsidRDefault="00E61EB8" w:rsidP="00501D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ArialMT"/>
                <w:sz w:val="20"/>
                <w:szCs w:val="20"/>
                <w:lang w:eastAsia="en-US"/>
              </w:rPr>
              <w:t>Elaborare con autonomia operativa piatti di cucina innovativa (creativa, di ricerca, salutistica).</w:t>
            </w:r>
          </w:p>
          <w:p w:rsidR="00E61EB8" w:rsidRPr="00DB7AC1" w:rsidRDefault="00E61EB8" w:rsidP="00501D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eastAsia="Calibri" w:hAnsi="Calibri" w:cs="Verdana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ArialMT"/>
                <w:sz w:val="20"/>
                <w:szCs w:val="20"/>
                <w:lang w:eastAsia="en-US"/>
              </w:rPr>
              <w:t>Distinguere le situazioni di potenziale rischio per la pubblica sicurezza con approcci orientati alla prevenzione.</w:t>
            </w:r>
          </w:p>
        </w:tc>
      </w:tr>
      <w:tr w:rsidR="00E61EB8" w:rsidRPr="00DB7AC1" w:rsidTr="006F0E28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1261" w:type="dxa"/>
            <w:vMerge w:val="restart"/>
            <w:shd w:val="clear" w:color="auto" w:fill="auto"/>
            <w:textDirection w:val="btLr"/>
            <w:vAlign w:val="center"/>
          </w:tcPr>
          <w:p w:rsidR="00E61EB8" w:rsidRPr="00DB7AC1" w:rsidRDefault="00E61EB8" w:rsidP="00C767A2">
            <w:pPr>
              <w:ind w:right="113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/>
                <w:b/>
                <w:sz w:val="20"/>
                <w:szCs w:val="20"/>
                <w:lang w:eastAsia="en-US"/>
              </w:rPr>
              <w:t>Rapporto con la realtà naturale e sociale</w:t>
            </w:r>
          </w:p>
        </w:tc>
        <w:tc>
          <w:tcPr>
            <w:tcW w:w="1233" w:type="dxa"/>
            <w:shd w:val="clear" w:color="auto" w:fill="auto"/>
            <w:textDirection w:val="btLr"/>
            <w:vAlign w:val="center"/>
          </w:tcPr>
          <w:p w:rsidR="00E61EB8" w:rsidRPr="00DB7AC1" w:rsidRDefault="00E61EB8" w:rsidP="00C767A2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/>
                <w:sz w:val="20"/>
                <w:szCs w:val="20"/>
                <w:lang w:eastAsia="en-US"/>
              </w:rPr>
              <w:t>Risolvere problemi</w:t>
            </w:r>
          </w:p>
        </w:tc>
        <w:tc>
          <w:tcPr>
            <w:tcW w:w="8110" w:type="dxa"/>
            <w:shd w:val="clear" w:color="auto" w:fill="auto"/>
          </w:tcPr>
          <w:p w:rsidR="00E61EB8" w:rsidRPr="00DB7AC1" w:rsidRDefault="00E61EB8" w:rsidP="00501D77">
            <w:pPr>
              <w:numPr>
                <w:ilvl w:val="0"/>
                <w:numId w:val="21"/>
              </w:numPr>
              <w:spacing w:after="120"/>
              <w:ind w:left="203" w:hanging="203"/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/>
                <w:sz w:val="20"/>
                <w:szCs w:val="20"/>
                <w:lang w:eastAsia="en-US"/>
              </w:rPr>
              <w:t>Attuare strategie di compensazione e monitoraggio per ottimizzare la produzione di beni e servizi in relazione al contesto</w:t>
            </w:r>
          </w:p>
          <w:p w:rsidR="00E61EB8" w:rsidRPr="00DB7AC1" w:rsidRDefault="00E61EB8" w:rsidP="00501D77">
            <w:pPr>
              <w:spacing w:after="120"/>
              <w:ind w:left="203" w:hanging="203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E61EB8" w:rsidRPr="00DB7AC1" w:rsidRDefault="00E61EB8" w:rsidP="00501D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ArialMT"/>
                <w:sz w:val="20"/>
                <w:szCs w:val="20"/>
                <w:lang w:eastAsia="en-US"/>
              </w:rPr>
              <w:t>Eseguire le fasi di lavorazione nella corretta sequenza per compiti di media complessità e produrre uno schema riassuntivo.</w:t>
            </w:r>
          </w:p>
          <w:p w:rsidR="00E61EB8" w:rsidRPr="00DB7AC1" w:rsidRDefault="00E61EB8" w:rsidP="00501D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ArialMT"/>
                <w:sz w:val="20"/>
                <w:szCs w:val="20"/>
                <w:lang w:eastAsia="en-US"/>
              </w:rPr>
              <w:t>Scomporre i processi di lavoro in fasi operative per ottimizzare la produzione di beni o servizi in un contesto dato.</w:t>
            </w:r>
          </w:p>
          <w:p w:rsidR="00E61EB8" w:rsidRPr="00DB7AC1" w:rsidRDefault="00E61EB8" w:rsidP="00501D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ArialMT"/>
                <w:sz w:val="20"/>
                <w:szCs w:val="20"/>
                <w:lang w:eastAsia="en-US"/>
              </w:rPr>
              <w:t>Effettuare analisi sull’organizzazione del lavoro e sul risultato conseguito.</w:t>
            </w:r>
          </w:p>
          <w:p w:rsidR="00E61EB8" w:rsidRPr="00DB7AC1" w:rsidRDefault="00E61EB8" w:rsidP="00501D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ArialMT"/>
                <w:sz w:val="20"/>
                <w:szCs w:val="20"/>
                <w:lang w:eastAsia="en-US"/>
              </w:rPr>
              <w:t>Gestire il processo di approvvigionamento di derrate alimentari, vini e altre bevande.</w:t>
            </w:r>
          </w:p>
          <w:p w:rsidR="00E61EB8" w:rsidRPr="00DB7AC1" w:rsidRDefault="00E61EB8" w:rsidP="00501D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ArialMT"/>
                <w:sz w:val="20"/>
                <w:szCs w:val="20"/>
                <w:lang w:eastAsia="en-US"/>
              </w:rPr>
              <w:t>Classificare e configurare i costi di un’azienda e analizzare il loro rapporto coi ricavi.</w:t>
            </w:r>
          </w:p>
          <w:p w:rsidR="00E61EB8" w:rsidRPr="00DB7AC1" w:rsidRDefault="00E61EB8" w:rsidP="00501D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ArialMT"/>
                <w:sz w:val="20"/>
                <w:szCs w:val="20"/>
                <w:lang w:eastAsia="en-US"/>
              </w:rPr>
              <w:t>Individuare i fattori che intervengono nel determinare il prezzo praticato al cliente.</w:t>
            </w:r>
          </w:p>
        </w:tc>
      </w:tr>
      <w:tr w:rsidR="00E61EB8" w:rsidRPr="00DB7AC1" w:rsidTr="006F0E28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1261" w:type="dxa"/>
            <w:vMerge/>
            <w:shd w:val="clear" w:color="auto" w:fill="auto"/>
            <w:textDirection w:val="btLr"/>
            <w:vAlign w:val="center"/>
          </w:tcPr>
          <w:p w:rsidR="00E61EB8" w:rsidRPr="00DB7AC1" w:rsidRDefault="00E61EB8" w:rsidP="00C767A2">
            <w:pPr>
              <w:spacing w:after="200"/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33" w:type="dxa"/>
            <w:shd w:val="clear" w:color="auto" w:fill="auto"/>
            <w:textDirection w:val="btLr"/>
            <w:vAlign w:val="center"/>
          </w:tcPr>
          <w:p w:rsidR="00E61EB8" w:rsidRPr="00DB7AC1" w:rsidRDefault="00E61EB8" w:rsidP="00C767A2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/>
                <w:sz w:val="20"/>
                <w:szCs w:val="20"/>
                <w:lang w:eastAsia="en-US"/>
              </w:rPr>
              <w:t>Individuare collegamenti e relazioni</w:t>
            </w:r>
          </w:p>
        </w:tc>
        <w:tc>
          <w:tcPr>
            <w:tcW w:w="8110" w:type="dxa"/>
            <w:shd w:val="clear" w:color="auto" w:fill="auto"/>
          </w:tcPr>
          <w:p w:rsidR="00E61EB8" w:rsidRPr="00DB7AC1" w:rsidRDefault="00E61EB8" w:rsidP="00501D7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-BoldMT"/>
                <w:bCs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Arial-BoldMT"/>
                <w:bCs/>
                <w:sz w:val="20"/>
                <w:szCs w:val="20"/>
                <w:lang w:eastAsia="en-US"/>
              </w:rPr>
              <w:t>Intervenire nella valorizzazione, produzione, trasformazione, conservazione e presentazione dei prodotti enogastronomici</w:t>
            </w:r>
          </w:p>
          <w:p w:rsidR="00E61EB8" w:rsidRPr="00DB7AC1" w:rsidRDefault="00E61EB8" w:rsidP="00501D7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Arial-BoldMT"/>
                <w:bCs/>
                <w:sz w:val="20"/>
                <w:szCs w:val="20"/>
                <w:lang w:eastAsia="en-US"/>
              </w:rPr>
              <w:t>Svolgere attività operative e gestionali in relazione all’amministrazione, produzione, organizzazione, erogazione e vendita di prodotti e servizi enogastronomici</w:t>
            </w:r>
          </w:p>
        </w:tc>
        <w:tc>
          <w:tcPr>
            <w:tcW w:w="8080" w:type="dxa"/>
            <w:shd w:val="clear" w:color="auto" w:fill="auto"/>
          </w:tcPr>
          <w:p w:rsidR="00E61EB8" w:rsidRPr="00DB7AC1" w:rsidRDefault="00E61EB8" w:rsidP="00501D7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ArialMT"/>
                <w:sz w:val="20"/>
                <w:szCs w:val="20"/>
                <w:lang w:eastAsia="en-US"/>
              </w:rPr>
              <w:t>Elaborare con buona autonomia operativa piatti di cucina regionale, nazionale, internazionale.</w:t>
            </w:r>
          </w:p>
          <w:p w:rsidR="00E61EB8" w:rsidRPr="00DB7AC1" w:rsidRDefault="00E61EB8" w:rsidP="00501D7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ArialMT"/>
                <w:sz w:val="20"/>
                <w:szCs w:val="20"/>
                <w:lang w:eastAsia="en-US"/>
              </w:rPr>
              <w:t>Interpretare ingredienti e sapori di cucine straniere adattandoli ai gusti dell’utenza</w:t>
            </w:r>
          </w:p>
          <w:p w:rsidR="00E61EB8" w:rsidRPr="00DB7AC1" w:rsidRDefault="00E61EB8" w:rsidP="00501D7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ArialMT"/>
                <w:sz w:val="20"/>
                <w:szCs w:val="20"/>
                <w:lang w:eastAsia="en-US"/>
              </w:rPr>
              <w:t>Approfondire le abilità negli stili di servizio e nelle tecniche di sala, bar e vendita.</w:t>
            </w:r>
          </w:p>
          <w:p w:rsidR="00E61EB8" w:rsidRPr="00DB7AC1" w:rsidRDefault="00E61EB8" w:rsidP="00501D7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ArialMT"/>
                <w:sz w:val="20"/>
                <w:szCs w:val="20"/>
                <w:lang w:eastAsia="en-US"/>
              </w:rPr>
              <w:t>Adeguare il servizio di sala in funzione della domanda.</w:t>
            </w:r>
          </w:p>
          <w:p w:rsidR="00E61EB8" w:rsidRPr="00DB7AC1" w:rsidRDefault="00E61EB8" w:rsidP="00501D7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eastAsia="Calibri" w:hAnsi="Calibri" w:cs="Verdana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ArialMT"/>
                <w:sz w:val="20"/>
                <w:szCs w:val="20"/>
                <w:lang w:eastAsia="en-US"/>
              </w:rPr>
              <w:t>Sviluppare una cultura della qualità del servizio e delle esigenze del cliente.</w:t>
            </w:r>
          </w:p>
        </w:tc>
      </w:tr>
      <w:tr w:rsidR="00E61EB8" w:rsidRPr="00DB7AC1" w:rsidTr="006F0E28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1261" w:type="dxa"/>
            <w:shd w:val="clear" w:color="auto" w:fill="auto"/>
            <w:textDirection w:val="btLr"/>
            <w:vAlign w:val="center"/>
          </w:tcPr>
          <w:p w:rsidR="00E61EB8" w:rsidRPr="00DB7AC1" w:rsidRDefault="00E61EB8" w:rsidP="00C767A2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/>
                <w:b/>
                <w:sz w:val="20"/>
                <w:szCs w:val="20"/>
                <w:lang w:eastAsia="en-US"/>
              </w:rPr>
              <w:lastRenderedPageBreak/>
              <w:t>Acquisire e interpretare l’informazione</w:t>
            </w:r>
          </w:p>
        </w:tc>
        <w:tc>
          <w:tcPr>
            <w:tcW w:w="1233" w:type="dxa"/>
            <w:shd w:val="clear" w:color="auto" w:fill="auto"/>
            <w:textDirection w:val="btLr"/>
            <w:vAlign w:val="center"/>
          </w:tcPr>
          <w:p w:rsidR="00E61EB8" w:rsidRPr="00DB7AC1" w:rsidRDefault="00E61EB8" w:rsidP="00C767A2">
            <w:pPr>
              <w:spacing w:after="200"/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10" w:type="dxa"/>
            <w:shd w:val="clear" w:color="auto" w:fill="auto"/>
          </w:tcPr>
          <w:p w:rsidR="00E61EB8" w:rsidRPr="00DB7AC1" w:rsidRDefault="00E61EB8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E61EB8" w:rsidRPr="00DB7AC1" w:rsidRDefault="00E61EB8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ArialMT"/>
                <w:sz w:val="20"/>
                <w:szCs w:val="20"/>
                <w:lang w:eastAsia="en-US"/>
              </w:rPr>
              <w:t>Applicare correttamente ai diversi alimenti le tecniche di cottura, comprese quelle innovative.</w:t>
            </w:r>
          </w:p>
          <w:p w:rsidR="00E61EB8" w:rsidRPr="00DB7AC1" w:rsidRDefault="00E61EB8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ArialMT"/>
                <w:sz w:val="20"/>
                <w:szCs w:val="20"/>
                <w:lang w:eastAsia="en-US"/>
              </w:rPr>
              <w:t>Classificare gli alimenti, sceglierli e utilizzarli in base alle loro caratteristiche e al risultato prefissato.</w:t>
            </w:r>
          </w:p>
          <w:p w:rsidR="00E61EB8" w:rsidRPr="00DB7AC1" w:rsidRDefault="00E61EB8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ArialMT"/>
                <w:sz w:val="20"/>
                <w:szCs w:val="20"/>
                <w:lang w:eastAsia="en-US"/>
              </w:rPr>
              <w:t>Valutare le qualità organolettiche di alcuni alimenti e bevande mediante l’ausilio di schede.</w:t>
            </w:r>
          </w:p>
          <w:p w:rsidR="00E61EB8" w:rsidRPr="00DB7AC1" w:rsidRDefault="00E61EB8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eastAsia="Calibri" w:hAnsi="Calibri" w:cs="Verdana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ArialMT"/>
                <w:sz w:val="20"/>
                <w:szCs w:val="20"/>
                <w:lang w:eastAsia="en-US"/>
              </w:rPr>
              <w:t>Distinguere i criteri di qualità di ogni varietà di alimenti.</w:t>
            </w:r>
          </w:p>
        </w:tc>
      </w:tr>
    </w:tbl>
    <w:p w:rsidR="003922E8" w:rsidRPr="000113A6" w:rsidRDefault="003922E8" w:rsidP="001B7FBD">
      <w:pPr>
        <w:rPr>
          <w:rFonts w:ascii="Calibri" w:hAnsi="Calibri"/>
          <w:b/>
          <w:bCs/>
        </w:rPr>
      </w:pPr>
    </w:p>
    <w:p w:rsidR="005D28DE" w:rsidRPr="00651E9D" w:rsidRDefault="005D28DE" w:rsidP="005D28DE">
      <w:pPr>
        <w:numPr>
          <w:ilvl w:val="0"/>
          <w:numId w:val="14"/>
        </w:numPr>
        <w:ind w:left="142" w:hanging="142"/>
        <w:rPr>
          <w:rFonts w:ascii="Calibri" w:hAnsi="Calibri"/>
          <w:bCs/>
          <w:i/>
          <w:sz w:val="18"/>
          <w:szCs w:val="18"/>
        </w:rPr>
      </w:pPr>
      <w:r w:rsidRPr="00651E9D">
        <w:rPr>
          <w:rFonts w:ascii="Calibri" w:hAnsi="Calibri"/>
          <w:bCs/>
          <w:i/>
          <w:sz w:val="18"/>
          <w:szCs w:val="18"/>
        </w:rPr>
        <w:t>Ciascun docente in riferimento alla particolare disciplina e alla classe</w:t>
      </w:r>
      <w:r>
        <w:rPr>
          <w:rFonts w:ascii="Calibri" w:hAnsi="Calibri"/>
          <w:bCs/>
          <w:i/>
          <w:sz w:val="18"/>
          <w:szCs w:val="18"/>
        </w:rPr>
        <w:t xml:space="preserve"> di riferimento</w:t>
      </w:r>
      <w:r w:rsidRPr="00651E9D">
        <w:rPr>
          <w:rFonts w:ascii="Calibri" w:hAnsi="Calibri"/>
          <w:bCs/>
          <w:i/>
          <w:sz w:val="18"/>
          <w:szCs w:val="18"/>
        </w:rPr>
        <w:t xml:space="preserve"> elimina le competenze e le abilità ritenute non pertinenti.</w:t>
      </w:r>
    </w:p>
    <w:p w:rsidR="00C92659" w:rsidRPr="00651E9D" w:rsidRDefault="00C92659" w:rsidP="00C92659">
      <w:pPr>
        <w:rPr>
          <w:rFonts w:ascii="Calibri" w:hAnsi="Calibri"/>
          <w:bCs/>
          <w:i/>
          <w:sz w:val="18"/>
          <w:szCs w:val="18"/>
        </w:rPr>
      </w:pPr>
    </w:p>
    <w:p w:rsidR="006800AF" w:rsidRDefault="000113A6" w:rsidP="006800AF">
      <w:pPr>
        <w:rPr>
          <w:rFonts w:ascii="Calibri" w:hAnsi="Calibri" w:cs="Arial"/>
        </w:rPr>
      </w:pPr>
      <w:r>
        <w:rPr>
          <w:rFonts w:ascii="Calibri" w:hAnsi="Calibri"/>
          <w:bCs/>
          <w:sz w:val="20"/>
          <w:szCs w:val="20"/>
        </w:rPr>
        <w:br w:type="page"/>
      </w:r>
      <w:r w:rsidR="006800AF">
        <w:rPr>
          <w:rFonts w:ascii="Calibri" w:hAnsi="Calibri" w:cs="Arial"/>
        </w:rPr>
        <w:lastRenderedPageBreak/>
        <w:t>Articolazione per unità di apprendimento</w:t>
      </w:r>
    </w:p>
    <w:p w:rsidR="006800AF" w:rsidRDefault="006800AF" w:rsidP="006800AF">
      <w:pPr>
        <w:rPr>
          <w:rFonts w:ascii="Calibri" w:hAnsi="Calibri" w:cs="Arial"/>
          <w:b/>
        </w:rPr>
      </w:pPr>
    </w:p>
    <w:tbl>
      <w:tblPr>
        <w:tblW w:w="44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3097"/>
        <w:gridCol w:w="3097"/>
        <w:gridCol w:w="857"/>
      </w:tblGrid>
      <w:tr w:rsidR="006800AF" w:rsidTr="006800AF">
        <w:trPr>
          <w:trHeight w:val="293"/>
          <w:tblHeader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800AF" w:rsidRDefault="006800AF">
            <w:pPr>
              <w:tabs>
                <w:tab w:val="left" w:pos="172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unità di apprendimento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800AF" w:rsidRDefault="006800AF">
            <w:pPr>
              <w:tabs>
                <w:tab w:val="left" w:pos="2837"/>
              </w:tabs>
              <w:ind w:right="94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contenuti/attività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800AF" w:rsidRDefault="006800AF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obiettivi specifici di apprendimento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800AF" w:rsidRDefault="006800AF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tempi</w:t>
            </w:r>
          </w:p>
        </w:tc>
      </w:tr>
      <w:tr w:rsidR="006800AF" w:rsidTr="006800AF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AF" w:rsidRDefault="006800AF" w:rsidP="006800AF">
            <w:pPr>
              <w:numPr>
                <w:ilvl w:val="0"/>
                <w:numId w:val="31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0AF" w:rsidRDefault="006800AF" w:rsidP="006800AF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AF" w:rsidRDefault="006800AF" w:rsidP="006800AF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AF" w:rsidRDefault="006800AF">
            <w:pPr>
              <w:tabs>
                <w:tab w:val="num" w:pos="436"/>
              </w:tabs>
              <w:ind w:left="43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800AF" w:rsidTr="006800AF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AF" w:rsidRDefault="006800AF" w:rsidP="006800AF">
            <w:pPr>
              <w:numPr>
                <w:ilvl w:val="0"/>
                <w:numId w:val="31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0AF" w:rsidRDefault="006800AF" w:rsidP="006800AF">
            <w:pPr>
              <w:numPr>
                <w:ilvl w:val="0"/>
                <w:numId w:val="31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AF" w:rsidRDefault="006800AF" w:rsidP="006800AF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AF" w:rsidRDefault="006800AF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800AF" w:rsidTr="006800AF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AF" w:rsidRDefault="006800AF" w:rsidP="006800AF">
            <w:pPr>
              <w:numPr>
                <w:ilvl w:val="0"/>
                <w:numId w:val="31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0AF" w:rsidRDefault="006800AF" w:rsidP="006800AF">
            <w:pPr>
              <w:numPr>
                <w:ilvl w:val="0"/>
                <w:numId w:val="31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AF" w:rsidRDefault="006800AF" w:rsidP="006800AF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AF" w:rsidRDefault="006800AF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800AF" w:rsidTr="006800AF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AF" w:rsidRDefault="006800AF" w:rsidP="006800AF">
            <w:pPr>
              <w:numPr>
                <w:ilvl w:val="0"/>
                <w:numId w:val="31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0AF" w:rsidRDefault="006800AF" w:rsidP="006800AF">
            <w:pPr>
              <w:numPr>
                <w:ilvl w:val="0"/>
                <w:numId w:val="31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AF" w:rsidRDefault="006800AF" w:rsidP="006800AF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AF" w:rsidRDefault="006800AF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800AF" w:rsidTr="006800AF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AF" w:rsidRDefault="006800AF" w:rsidP="006800AF">
            <w:pPr>
              <w:numPr>
                <w:ilvl w:val="0"/>
                <w:numId w:val="31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0AF" w:rsidRDefault="006800AF" w:rsidP="006800AF">
            <w:pPr>
              <w:numPr>
                <w:ilvl w:val="0"/>
                <w:numId w:val="31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AF" w:rsidRDefault="006800AF" w:rsidP="006800AF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AF" w:rsidRDefault="006800AF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800AF" w:rsidTr="006800AF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AF" w:rsidRDefault="006800AF" w:rsidP="006800AF">
            <w:pPr>
              <w:numPr>
                <w:ilvl w:val="0"/>
                <w:numId w:val="31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0AF" w:rsidRDefault="006800AF" w:rsidP="006800AF">
            <w:pPr>
              <w:numPr>
                <w:ilvl w:val="0"/>
                <w:numId w:val="31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AF" w:rsidRDefault="006800AF" w:rsidP="006800AF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AF" w:rsidRDefault="006800AF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800AF" w:rsidTr="006800AF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AF" w:rsidRDefault="006800AF" w:rsidP="006800AF">
            <w:pPr>
              <w:numPr>
                <w:ilvl w:val="0"/>
                <w:numId w:val="31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0AF" w:rsidRDefault="006800AF" w:rsidP="006800AF">
            <w:pPr>
              <w:numPr>
                <w:ilvl w:val="0"/>
                <w:numId w:val="31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AF" w:rsidRDefault="006800AF" w:rsidP="006800AF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AF" w:rsidRDefault="006800AF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800AF" w:rsidTr="006800AF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AF" w:rsidRDefault="006800AF" w:rsidP="006800AF">
            <w:pPr>
              <w:numPr>
                <w:ilvl w:val="0"/>
                <w:numId w:val="31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0AF" w:rsidRDefault="006800AF" w:rsidP="006800AF">
            <w:pPr>
              <w:numPr>
                <w:ilvl w:val="0"/>
                <w:numId w:val="31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AF" w:rsidRDefault="006800AF" w:rsidP="006800AF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AF" w:rsidRDefault="006800AF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800AF" w:rsidTr="006800AF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AF" w:rsidRDefault="006800AF" w:rsidP="006800AF">
            <w:pPr>
              <w:numPr>
                <w:ilvl w:val="0"/>
                <w:numId w:val="31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0AF" w:rsidRDefault="006800AF" w:rsidP="006800AF">
            <w:pPr>
              <w:numPr>
                <w:ilvl w:val="0"/>
                <w:numId w:val="31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AF" w:rsidRDefault="006800AF" w:rsidP="006800AF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AF" w:rsidRDefault="006800AF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800AF" w:rsidTr="006800AF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AF" w:rsidRDefault="006800AF" w:rsidP="006800AF">
            <w:pPr>
              <w:numPr>
                <w:ilvl w:val="0"/>
                <w:numId w:val="31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0AF" w:rsidRDefault="006800AF" w:rsidP="006800AF">
            <w:pPr>
              <w:numPr>
                <w:ilvl w:val="0"/>
                <w:numId w:val="31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AF" w:rsidRDefault="006800AF" w:rsidP="006800AF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AF" w:rsidRDefault="006800AF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6800AF" w:rsidRDefault="006800AF" w:rsidP="006800AF">
      <w:pPr>
        <w:rPr>
          <w:rFonts w:ascii="Calibri" w:hAnsi="Calibri"/>
          <w:b/>
          <w:bCs/>
          <w:sz w:val="28"/>
        </w:rPr>
      </w:pPr>
    </w:p>
    <w:p w:rsidR="006800AF" w:rsidRDefault="006800AF" w:rsidP="006800AF">
      <w:pPr>
        <w:jc w:val="center"/>
        <w:rPr>
          <w:rFonts w:ascii="Calibri" w:hAnsi="Calibri"/>
          <w:b/>
          <w:bCs/>
          <w:sz w:val="28"/>
        </w:rPr>
      </w:pPr>
    </w:p>
    <w:p w:rsidR="006800AF" w:rsidRDefault="006800AF" w:rsidP="006800AF">
      <w:pPr>
        <w:tabs>
          <w:tab w:val="center" w:pos="680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il docente</w:t>
      </w:r>
    </w:p>
    <w:p w:rsidR="006800AF" w:rsidRDefault="006800AF" w:rsidP="006800AF">
      <w:pPr>
        <w:tabs>
          <w:tab w:val="center" w:pos="6804"/>
        </w:tabs>
        <w:spacing w:before="24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_________________________</w:t>
      </w:r>
    </w:p>
    <w:p w:rsidR="006800AF" w:rsidRDefault="006800AF" w:rsidP="006800AF">
      <w:pPr>
        <w:ind w:left="360" w:right="2397"/>
        <w:rPr>
          <w:rFonts w:ascii="Calibri" w:hAnsi="Calibri"/>
          <w:b/>
        </w:rPr>
      </w:pPr>
    </w:p>
    <w:p w:rsidR="00731482" w:rsidRPr="00E82A8E" w:rsidRDefault="00731482" w:rsidP="006800AF">
      <w:pPr>
        <w:rPr>
          <w:rFonts w:ascii="Calibri" w:hAnsi="Calibri"/>
          <w:b/>
          <w:bCs/>
          <w:sz w:val="22"/>
          <w:szCs w:val="22"/>
        </w:rPr>
      </w:pPr>
    </w:p>
    <w:sectPr w:rsidR="00731482" w:rsidRPr="00E82A8E" w:rsidSect="008D4332">
      <w:footerReference w:type="even" r:id="rId7"/>
      <w:footerReference w:type="default" r:id="rId8"/>
      <w:headerReference w:type="first" r:id="rId9"/>
      <w:pgSz w:w="11906" w:h="16838" w:code="9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20D" w:rsidRDefault="0057220D">
      <w:r>
        <w:separator/>
      </w:r>
    </w:p>
  </w:endnote>
  <w:endnote w:type="continuationSeparator" w:id="0">
    <w:p w:rsidR="0057220D" w:rsidRDefault="00572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D7C" w:rsidRDefault="00D81D7C" w:rsidP="00582B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81D7C" w:rsidRDefault="00D81D7C" w:rsidP="00582BE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D7C" w:rsidRDefault="00D81D7C" w:rsidP="00582B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26751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D81D7C" w:rsidRDefault="00D81D7C" w:rsidP="00582BE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20D" w:rsidRDefault="0057220D">
      <w:r>
        <w:separator/>
      </w:r>
    </w:p>
  </w:footnote>
  <w:footnote w:type="continuationSeparator" w:id="0">
    <w:p w:rsidR="0057220D" w:rsidRDefault="005722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D7C" w:rsidRPr="005C38BE" w:rsidRDefault="00D81D7C" w:rsidP="005C38B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7683E"/>
    <w:multiLevelType w:val="hybridMultilevel"/>
    <w:tmpl w:val="C89EEDEA"/>
    <w:lvl w:ilvl="0" w:tplc="CFC2D9BA">
      <w:start w:val="1"/>
      <w:numFmt w:val="bullet"/>
      <w:lvlText w:val="-"/>
      <w:lvlJc w:val="left"/>
      <w:pPr>
        <w:ind w:left="77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025B109F"/>
    <w:multiLevelType w:val="hybridMultilevel"/>
    <w:tmpl w:val="DA2A01FA"/>
    <w:lvl w:ilvl="0" w:tplc="52C6F1B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44B14"/>
    <w:multiLevelType w:val="hybridMultilevel"/>
    <w:tmpl w:val="5DB8BEC8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7416D"/>
    <w:multiLevelType w:val="hybridMultilevel"/>
    <w:tmpl w:val="0834FB1C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970A3"/>
    <w:multiLevelType w:val="hybridMultilevel"/>
    <w:tmpl w:val="F8DE00F2"/>
    <w:lvl w:ilvl="0" w:tplc="CFC2D9BA">
      <w:start w:val="1"/>
      <w:numFmt w:val="bullet"/>
      <w:lvlText w:val="-"/>
      <w:lvlJc w:val="left"/>
      <w:pPr>
        <w:ind w:left="77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5" w15:restartNumberingAfterBreak="0">
    <w:nsid w:val="14146843"/>
    <w:multiLevelType w:val="hybridMultilevel"/>
    <w:tmpl w:val="3D9ABE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10C154">
      <w:start w:val="1"/>
      <w:numFmt w:val="bullet"/>
      <w:lvlText w:val="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sz w:val="18"/>
        <w:szCs w:val="18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4F10FB"/>
    <w:multiLevelType w:val="hybridMultilevel"/>
    <w:tmpl w:val="2F704114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15F91"/>
    <w:multiLevelType w:val="hybridMultilevel"/>
    <w:tmpl w:val="F3047C8A"/>
    <w:lvl w:ilvl="0" w:tplc="AE2A1C24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sz w:val="24"/>
        <w:szCs w:val="24"/>
      </w:rPr>
    </w:lvl>
    <w:lvl w:ilvl="1" w:tplc="CFC2D9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47298"/>
    <w:multiLevelType w:val="hybridMultilevel"/>
    <w:tmpl w:val="F8EC2116"/>
    <w:lvl w:ilvl="0" w:tplc="CFC2D9BA">
      <w:start w:val="1"/>
      <w:numFmt w:val="bullet"/>
      <w:lvlText w:val="-"/>
      <w:lvlJc w:val="left"/>
      <w:pPr>
        <w:ind w:left="77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9" w15:restartNumberingAfterBreak="0">
    <w:nsid w:val="270E007E"/>
    <w:multiLevelType w:val="hybridMultilevel"/>
    <w:tmpl w:val="1B169ADC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57063"/>
    <w:multiLevelType w:val="hybridMultilevel"/>
    <w:tmpl w:val="D0D8A93E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45D4"/>
    <w:multiLevelType w:val="hybridMultilevel"/>
    <w:tmpl w:val="828A6152"/>
    <w:lvl w:ilvl="0" w:tplc="DDE2B0B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57497"/>
    <w:multiLevelType w:val="hybridMultilevel"/>
    <w:tmpl w:val="065417F6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B74F72"/>
    <w:multiLevelType w:val="hybridMultilevel"/>
    <w:tmpl w:val="2F38EF34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8181C"/>
    <w:multiLevelType w:val="hybridMultilevel"/>
    <w:tmpl w:val="3EF233EA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F476C8"/>
    <w:multiLevelType w:val="hybridMultilevel"/>
    <w:tmpl w:val="632274B8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A12A72"/>
    <w:multiLevelType w:val="hybridMultilevel"/>
    <w:tmpl w:val="08445CEE"/>
    <w:lvl w:ilvl="0" w:tplc="CFC2D9BA">
      <w:start w:val="1"/>
      <w:numFmt w:val="bullet"/>
      <w:lvlText w:val="-"/>
      <w:lvlJc w:val="left"/>
      <w:pPr>
        <w:ind w:left="77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7" w15:restartNumberingAfterBreak="0">
    <w:nsid w:val="56640684"/>
    <w:multiLevelType w:val="hybridMultilevel"/>
    <w:tmpl w:val="214264E4"/>
    <w:lvl w:ilvl="0" w:tplc="FD30D2DE">
      <w:start w:val="1"/>
      <w:numFmt w:val="bullet"/>
      <w:lvlText w:val="-"/>
      <w:lvlJc w:val="left"/>
      <w:pPr>
        <w:tabs>
          <w:tab w:val="num" w:pos="878"/>
        </w:tabs>
        <w:ind w:left="878" w:hanging="170"/>
      </w:pPr>
      <w:rPr>
        <w:rFonts w:ascii="Calibri" w:hAnsi="Calibri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89C1B3C"/>
    <w:multiLevelType w:val="hybridMultilevel"/>
    <w:tmpl w:val="480C856C"/>
    <w:lvl w:ilvl="0" w:tplc="E3FAB0EE">
      <w:numFmt w:val="bullet"/>
      <w:lvlText w:val="*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456A3F"/>
    <w:multiLevelType w:val="hybridMultilevel"/>
    <w:tmpl w:val="ED1CF03C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94963"/>
    <w:multiLevelType w:val="hybridMultilevel"/>
    <w:tmpl w:val="53DA3A68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221F6"/>
    <w:multiLevelType w:val="hybridMultilevel"/>
    <w:tmpl w:val="75F6D2EA"/>
    <w:lvl w:ilvl="0" w:tplc="EF48623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F045EB"/>
    <w:multiLevelType w:val="hybridMultilevel"/>
    <w:tmpl w:val="2A72B5E2"/>
    <w:lvl w:ilvl="0" w:tplc="DDE2B0B8">
      <w:start w:val="1"/>
      <w:numFmt w:val="bullet"/>
      <w:lvlText w:val="-"/>
      <w:lvlJc w:val="left"/>
      <w:pPr>
        <w:ind w:left="763" w:hanging="36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3" w15:restartNumberingAfterBreak="0">
    <w:nsid w:val="5E83174A"/>
    <w:multiLevelType w:val="hybridMultilevel"/>
    <w:tmpl w:val="49281664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A4617D"/>
    <w:multiLevelType w:val="hybridMultilevel"/>
    <w:tmpl w:val="70E20DA4"/>
    <w:lvl w:ilvl="0" w:tplc="CFC2D9BA">
      <w:start w:val="1"/>
      <w:numFmt w:val="bullet"/>
      <w:lvlText w:val="-"/>
      <w:lvlJc w:val="left"/>
      <w:pPr>
        <w:ind w:left="77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5" w15:restartNumberingAfterBreak="0">
    <w:nsid w:val="68955ADE"/>
    <w:multiLevelType w:val="hybridMultilevel"/>
    <w:tmpl w:val="6F741806"/>
    <w:lvl w:ilvl="0" w:tplc="CFC2D9BA">
      <w:start w:val="1"/>
      <w:numFmt w:val="bullet"/>
      <w:lvlText w:val="-"/>
      <w:lvlJc w:val="left"/>
      <w:pPr>
        <w:ind w:left="77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6" w15:restartNumberingAfterBreak="0">
    <w:nsid w:val="6B266622"/>
    <w:multiLevelType w:val="hybridMultilevel"/>
    <w:tmpl w:val="E1AE585E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327F33"/>
    <w:multiLevelType w:val="hybridMultilevel"/>
    <w:tmpl w:val="52260ACA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FC2D9B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1754BB"/>
    <w:multiLevelType w:val="hybridMultilevel"/>
    <w:tmpl w:val="9DCE7E80"/>
    <w:lvl w:ilvl="0" w:tplc="CFC2D9BA">
      <w:start w:val="1"/>
      <w:numFmt w:val="bullet"/>
      <w:lvlText w:val="-"/>
      <w:lvlJc w:val="left"/>
      <w:pPr>
        <w:ind w:left="822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9" w15:restartNumberingAfterBreak="0">
    <w:nsid w:val="7818710C"/>
    <w:multiLevelType w:val="hybridMultilevel"/>
    <w:tmpl w:val="67AA5174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21"/>
  </w:num>
  <w:num w:numId="4">
    <w:abstractNumId w:val="1"/>
  </w:num>
  <w:num w:numId="5">
    <w:abstractNumId w:val="14"/>
  </w:num>
  <w:num w:numId="6">
    <w:abstractNumId w:val="12"/>
  </w:num>
  <w:num w:numId="7">
    <w:abstractNumId w:val="29"/>
  </w:num>
  <w:num w:numId="8">
    <w:abstractNumId w:val="15"/>
  </w:num>
  <w:num w:numId="9">
    <w:abstractNumId w:val="7"/>
  </w:num>
  <w:num w:numId="10">
    <w:abstractNumId w:val="6"/>
  </w:num>
  <w:num w:numId="11">
    <w:abstractNumId w:val="17"/>
  </w:num>
  <w:num w:numId="12">
    <w:abstractNumId w:val="19"/>
  </w:num>
  <w:num w:numId="13">
    <w:abstractNumId w:val="22"/>
  </w:num>
  <w:num w:numId="14">
    <w:abstractNumId w:val="18"/>
  </w:num>
  <w:num w:numId="15">
    <w:abstractNumId w:val="27"/>
  </w:num>
  <w:num w:numId="16">
    <w:abstractNumId w:val="28"/>
  </w:num>
  <w:num w:numId="17">
    <w:abstractNumId w:val="25"/>
  </w:num>
  <w:num w:numId="18">
    <w:abstractNumId w:val="8"/>
  </w:num>
  <w:num w:numId="19">
    <w:abstractNumId w:val="4"/>
  </w:num>
  <w:num w:numId="20">
    <w:abstractNumId w:val="2"/>
  </w:num>
  <w:num w:numId="21">
    <w:abstractNumId w:val="0"/>
  </w:num>
  <w:num w:numId="22">
    <w:abstractNumId w:val="16"/>
  </w:num>
  <w:num w:numId="23">
    <w:abstractNumId w:val="23"/>
  </w:num>
  <w:num w:numId="24">
    <w:abstractNumId w:val="20"/>
  </w:num>
  <w:num w:numId="25">
    <w:abstractNumId w:val="26"/>
  </w:num>
  <w:num w:numId="26">
    <w:abstractNumId w:val="3"/>
  </w:num>
  <w:num w:numId="27">
    <w:abstractNumId w:val="13"/>
  </w:num>
  <w:num w:numId="28">
    <w:abstractNumId w:val="9"/>
  </w:num>
  <w:num w:numId="29">
    <w:abstractNumId w:val="24"/>
  </w:num>
  <w:num w:numId="30">
    <w:abstractNumId w:val="10"/>
  </w:num>
  <w:num w:numId="31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1482"/>
    <w:rsid w:val="00007FE9"/>
    <w:rsid w:val="00010FB6"/>
    <w:rsid w:val="000113A6"/>
    <w:rsid w:val="000133AB"/>
    <w:rsid w:val="00016DF4"/>
    <w:rsid w:val="00026DE6"/>
    <w:rsid w:val="00030A07"/>
    <w:rsid w:val="00034082"/>
    <w:rsid w:val="00035B93"/>
    <w:rsid w:val="00041DE6"/>
    <w:rsid w:val="00046ACD"/>
    <w:rsid w:val="00075260"/>
    <w:rsid w:val="00080188"/>
    <w:rsid w:val="00081955"/>
    <w:rsid w:val="0008772D"/>
    <w:rsid w:val="00091D1F"/>
    <w:rsid w:val="000B0518"/>
    <w:rsid w:val="000B0844"/>
    <w:rsid w:val="000C5EDD"/>
    <w:rsid w:val="000E2125"/>
    <w:rsid w:val="000F5298"/>
    <w:rsid w:val="000F5781"/>
    <w:rsid w:val="001019C9"/>
    <w:rsid w:val="00101E4F"/>
    <w:rsid w:val="0010398C"/>
    <w:rsid w:val="001133B3"/>
    <w:rsid w:val="00113EA5"/>
    <w:rsid w:val="00121369"/>
    <w:rsid w:val="00121424"/>
    <w:rsid w:val="0013431C"/>
    <w:rsid w:val="001407BE"/>
    <w:rsid w:val="00155D16"/>
    <w:rsid w:val="00171E2B"/>
    <w:rsid w:val="00186A87"/>
    <w:rsid w:val="00186B9F"/>
    <w:rsid w:val="00187E8D"/>
    <w:rsid w:val="001A56BC"/>
    <w:rsid w:val="001B0A87"/>
    <w:rsid w:val="001B2A81"/>
    <w:rsid w:val="001B7FBD"/>
    <w:rsid w:val="001C043F"/>
    <w:rsid w:val="001D10C7"/>
    <w:rsid w:val="001D2E4C"/>
    <w:rsid w:val="001D6CD1"/>
    <w:rsid w:val="001D6D2E"/>
    <w:rsid w:val="001E2F9F"/>
    <w:rsid w:val="001F6259"/>
    <w:rsid w:val="001F6E88"/>
    <w:rsid w:val="00204301"/>
    <w:rsid w:val="00211086"/>
    <w:rsid w:val="00216FB5"/>
    <w:rsid w:val="00222D24"/>
    <w:rsid w:val="00223448"/>
    <w:rsid w:val="00234CC8"/>
    <w:rsid w:val="002429CD"/>
    <w:rsid w:val="002436F2"/>
    <w:rsid w:val="00243A75"/>
    <w:rsid w:val="00253CEE"/>
    <w:rsid w:val="002775BA"/>
    <w:rsid w:val="00284D3B"/>
    <w:rsid w:val="0028503E"/>
    <w:rsid w:val="002918A1"/>
    <w:rsid w:val="002A1926"/>
    <w:rsid w:val="002A3C81"/>
    <w:rsid w:val="002B0E5F"/>
    <w:rsid w:val="002D5E31"/>
    <w:rsid w:val="002E242E"/>
    <w:rsid w:val="002E729F"/>
    <w:rsid w:val="003025ED"/>
    <w:rsid w:val="003043C9"/>
    <w:rsid w:val="003045DA"/>
    <w:rsid w:val="00304C2D"/>
    <w:rsid w:val="00315B8E"/>
    <w:rsid w:val="0031799B"/>
    <w:rsid w:val="00322BD8"/>
    <w:rsid w:val="00322DC0"/>
    <w:rsid w:val="00331E34"/>
    <w:rsid w:val="00337464"/>
    <w:rsid w:val="0034089D"/>
    <w:rsid w:val="00350C2A"/>
    <w:rsid w:val="00351B7F"/>
    <w:rsid w:val="00354E95"/>
    <w:rsid w:val="00374FAE"/>
    <w:rsid w:val="003800ED"/>
    <w:rsid w:val="00382BE1"/>
    <w:rsid w:val="00382CBF"/>
    <w:rsid w:val="00387C6D"/>
    <w:rsid w:val="003922E8"/>
    <w:rsid w:val="00393723"/>
    <w:rsid w:val="003A262F"/>
    <w:rsid w:val="003B2241"/>
    <w:rsid w:val="003C0B75"/>
    <w:rsid w:val="003C4CE8"/>
    <w:rsid w:val="003D196A"/>
    <w:rsid w:val="003E55EF"/>
    <w:rsid w:val="003E6692"/>
    <w:rsid w:val="003F1FFC"/>
    <w:rsid w:val="003F5918"/>
    <w:rsid w:val="00420D88"/>
    <w:rsid w:val="00426A27"/>
    <w:rsid w:val="00430399"/>
    <w:rsid w:val="00430D0C"/>
    <w:rsid w:val="00433603"/>
    <w:rsid w:val="00446BE1"/>
    <w:rsid w:val="00447ADD"/>
    <w:rsid w:val="0045326A"/>
    <w:rsid w:val="004622E7"/>
    <w:rsid w:val="00462CE7"/>
    <w:rsid w:val="0046549C"/>
    <w:rsid w:val="004703AD"/>
    <w:rsid w:val="00475771"/>
    <w:rsid w:val="004807C1"/>
    <w:rsid w:val="00480873"/>
    <w:rsid w:val="00481183"/>
    <w:rsid w:val="00481574"/>
    <w:rsid w:val="00484E38"/>
    <w:rsid w:val="0048558E"/>
    <w:rsid w:val="00486436"/>
    <w:rsid w:val="0049282A"/>
    <w:rsid w:val="004A6328"/>
    <w:rsid w:val="004B7150"/>
    <w:rsid w:val="004D1258"/>
    <w:rsid w:val="004E3A47"/>
    <w:rsid w:val="004F1271"/>
    <w:rsid w:val="004F54A8"/>
    <w:rsid w:val="004F7A46"/>
    <w:rsid w:val="00501D77"/>
    <w:rsid w:val="00502F77"/>
    <w:rsid w:val="00510A1C"/>
    <w:rsid w:val="00510B0E"/>
    <w:rsid w:val="005150B5"/>
    <w:rsid w:val="005224FF"/>
    <w:rsid w:val="00530EDA"/>
    <w:rsid w:val="00534F56"/>
    <w:rsid w:val="00551C55"/>
    <w:rsid w:val="00567E9C"/>
    <w:rsid w:val="0057220D"/>
    <w:rsid w:val="005745D3"/>
    <w:rsid w:val="0057704B"/>
    <w:rsid w:val="00580F6B"/>
    <w:rsid w:val="00582627"/>
    <w:rsid w:val="00582BEC"/>
    <w:rsid w:val="005915EB"/>
    <w:rsid w:val="0059548F"/>
    <w:rsid w:val="005A228A"/>
    <w:rsid w:val="005A5296"/>
    <w:rsid w:val="005A751A"/>
    <w:rsid w:val="005B0C31"/>
    <w:rsid w:val="005B314F"/>
    <w:rsid w:val="005B62F8"/>
    <w:rsid w:val="005C38BE"/>
    <w:rsid w:val="005D28DE"/>
    <w:rsid w:val="005E321D"/>
    <w:rsid w:val="005F0900"/>
    <w:rsid w:val="005F344B"/>
    <w:rsid w:val="006123AC"/>
    <w:rsid w:val="00627866"/>
    <w:rsid w:val="0063791B"/>
    <w:rsid w:val="00642EA2"/>
    <w:rsid w:val="00645F18"/>
    <w:rsid w:val="00654456"/>
    <w:rsid w:val="006579AF"/>
    <w:rsid w:val="006611C7"/>
    <w:rsid w:val="00662A74"/>
    <w:rsid w:val="00663D43"/>
    <w:rsid w:val="00667451"/>
    <w:rsid w:val="00671596"/>
    <w:rsid w:val="00672729"/>
    <w:rsid w:val="006800AF"/>
    <w:rsid w:val="00690852"/>
    <w:rsid w:val="006A076B"/>
    <w:rsid w:val="006A259D"/>
    <w:rsid w:val="006A3D34"/>
    <w:rsid w:val="006A546A"/>
    <w:rsid w:val="006B0409"/>
    <w:rsid w:val="006C6DBA"/>
    <w:rsid w:val="006D6839"/>
    <w:rsid w:val="006E1B63"/>
    <w:rsid w:val="006E51BB"/>
    <w:rsid w:val="006F0E28"/>
    <w:rsid w:val="006F6DC8"/>
    <w:rsid w:val="00700F77"/>
    <w:rsid w:val="00703974"/>
    <w:rsid w:val="007100E1"/>
    <w:rsid w:val="0072731B"/>
    <w:rsid w:val="00731482"/>
    <w:rsid w:val="007445AB"/>
    <w:rsid w:val="00746BD9"/>
    <w:rsid w:val="00756409"/>
    <w:rsid w:val="00757B92"/>
    <w:rsid w:val="007658A4"/>
    <w:rsid w:val="00766EA3"/>
    <w:rsid w:val="007745EF"/>
    <w:rsid w:val="007860DA"/>
    <w:rsid w:val="007A3810"/>
    <w:rsid w:val="007A3D22"/>
    <w:rsid w:val="007A53A3"/>
    <w:rsid w:val="007B629A"/>
    <w:rsid w:val="007C4464"/>
    <w:rsid w:val="007D66D0"/>
    <w:rsid w:val="007E1BAF"/>
    <w:rsid w:val="007E2141"/>
    <w:rsid w:val="007E4FE5"/>
    <w:rsid w:val="007E707B"/>
    <w:rsid w:val="008016A7"/>
    <w:rsid w:val="00806EEB"/>
    <w:rsid w:val="00842A2D"/>
    <w:rsid w:val="00843365"/>
    <w:rsid w:val="0084766B"/>
    <w:rsid w:val="008605BE"/>
    <w:rsid w:val="00863D8F"/>
    <w:rsid w:val="00867418"/>
    <w:rsid w:val="00874FE5"/>
    <w:rsid w:val="00881D67"/>
    <w:rsid w:val="008843AB"/>
    <w:rsid w:val="00884983"/>
    <w:rsid w:val="008910E4"/>
    <w:rsid w:val="008A0D34"/>
    <w:rsid w:val="008D4332"/>
    <w:rsid w:val="008D4A5E"/>
    <w:rsid w:val="008D7B03"/>
    <w:rsid w:val="008E501C"/>
    <w:rsid w:val="00920253"/>
    <w:rsid w:val="00926751"/>
    <w:rsid w:val="009314F3"/>
    <w:rsid w:val="009361AC"/>
    <w:rsid w:val="00937C4B"/>
    <w:rsid w:val="009634F4"/>
    <w:rsid w:val="00964F5F"/>
    <w:rsid w:val="00976419"/>
    <w:rsid w:val="009945A2"/>
    <w:rsid w:val="009A550A"/>
    <w:rsid w:val="009A6D40"/>
    <w:rsid w:val="009B4C94"/>
    <w:rsid w:val="009B5A40"/>
    <w:rsid w:val="009C3AE3"/>
    <w:rsid w:val="009C5EFF"/>
    <w:rsid w:val="009D1BF8"/>
    <w:rsid w:val="009E3752"/>
    <w:rsid w:val="009E550F"/>
    <w:rsid w:val="009F2B94"/>
    <w:rsid w:val="009F59B4"/>
    <w:rsid w:val="00A034A6"/>
    <w:rsid w:val="00A10A89"/>
    <w:rsid w:val="00A13875"/>
    <w:rsid w:val="00A176EA"/>
    <w:rsid w:val="00A319A8"/>
    <w:rsid w:val="00A53E87"/>
    <w:rsid w:val="00A54940"/>
    <w:rsid w:val="00A60C88"/>
    <w:rsid w:val="00A71E75"/>
    <w:rsid w:val="00A74719"/>
    <w:rsid w:val="00A95C65"/>
    <w:rsid w:val="00AA44DD"/>
    <w:rsid w:val="00AA76DE"/>
    <w:rsid w:val="00AB1768"/>
    <w:rsid w:val="00AB4910"/>
    <w:rsid w:val="00AB79C6"/>
    <w:rsid w:val="00AC2F56"/>
    <w:rsid w:val="00AC7375"/>
    <w:rsid w:val="00AD0BFD"/>
    <w:rsid w:val="00AE1407"/>
    <w:rsid w:val="00AE4653"/>
    <w:rsid w:val="00AE6A29"/>
    <w:rsid w:val="00AF0DBA"/>
    <w:rsid w:val="00AF1891"/>
    <w:rsid w:val="00AF65BD"/>
    <w:rsid w:val="00B02A78"/>
    <w:rsid w:val="00B06445"/>
    <w:rsid w:val="00B10BFE"/>
    <w:rsid w:val="00B11610"/>
    <w:rsid w:val="00B169EC"/>
    <w:rsid w:val="00B23FC7"/>
    <w:rsid w:val="00B315E9"/>
    <w:rsid w:val="00B40F68"/>
    <w:rsid w:val="00B50AEE"/>
    <w:rsid w:val="00B52D44"/>
    <w:rsid w:val="00B7039F"/>
    <w:rsid w:val="00B812C3"/>
    <w:rsid w:val="00B825EA"/>
    <w:rsid w:val="00B86B58"/>
    <w:rsid w:val="00B952B9"/>
    <w:rsid w:val="00B969BB"/>
    <w:rsid w:val="00B97B87"/>
    <w:rsid w:val="00BA51B2"/>
    <w:rsid w:val="00BA5848"/>
    <w:rsid w:val="00BE070F"/>
    <w:rsid w:val="00BE46BC"/>
    <w:rsid w:val="00BF6CD1"/>
    <w:rsid w:val="00C00A34"/>
    <w:rsid w:val="00C01E22"/>
    <w:rsid w:val="00C309B5"/>
    <w:rsid w:val="00C33D9A"/>
    <w:rsid w:val="00C342B6"/>
    <w:rsid w:val="00C417DD"/>
    <w:rsid w:val="00C425EB"/>
    <w:rsid w:val="00C54BBC"/>
    <w:rsid w:val="00C62E00"/>
    <w:rsid w:val="00C630A8"/>
    <w:rsid w:val="00C666A7"/>
    <w:rsid w:val="00C7072A"/>
    <w:rsid w:val="00C71263"/>
    <w:rsid w:val="00C71852"/>
    <w:rsid w:val="00C742F2"/>
    <w:rsid w:val="00C75DCD"/>
    <w:rsid w:val="00C767A2"/>
    <w:rsid w:val="00C80F17"/>
    <w:rsid w:val="00C902C6"/>
    <w:rsid w:val="00C92659"/>
    <w:rsid w:val="00C9371C"/>
    <w:rsid w:val="00C96195"/>
    <w:rsid w:val="00C9637C"/>
    <w:rsid w:val="00C97014"/>
    <w:rsid w:val="00CA46D6"/>
    <w:rsid w:val="00CB362A"/>
    <w:rsid w:val="00CC4D12"/>
    <w:rsid w:val="00CD2534"/>
    <w:rsid w:val="00CE0B04"/>
    <w:rsid w:val="00CE650A"/>
    <w:rsid w:val="00D176E5"/>
    <w:rsid w:val="00D2098E"/>
    <w:rsid w:val="00D315CF"/>
    <w:rsid w:val="00D31AAA"/>
    <w:rsid w:val="00D41AC0"/>
    <w:rsid w:val="00D428C2"/>
    <w:rsid w:val="00D55213"/>
    <w:rsid w:val="00D63C25"/>
    <w:rsid w:val="00D71E3E"/>
    <w:rsid w:val="00D76D99"/>
    <w:rsid w:val="00D80C1C"/>
    <w:rsid w:val="00D81D7C"/>
    <w:rsid w:val="00D931DE"/>
    <w:rsid w:val="00DA56C7"/>
    <w:rsid w:val="00DA60BC"/>
    <w:rsid w:val="00DB1203"/>
    <w:rsid w:val="00DB7AC1"/>
    <w:rsid w:val="00DC339F"/>
    <w:rsid w:val="00DD0EB8"/>
    <w:rsid w:val="00DD0EE8"/>
    <w:rsid w:val="00DD2707"/>
    <w:rsid w:val="00DE12E5"/>
    <w:rsid w:val="00DE28AF"/>
    <w:rsid w:val="00DF26D1"/>
    <w:rsid w:val="00DF4A1A"/>
    <w:rsid w:val="00E031F2"/>
    <w:rsid w:val="00E3090C"/>
    <w:rsid w:val="00E540D9"/>
    <w:rsid w:val="00E5683C"/>
    <w:rsid w:val="00E61EB8"/>
    <w:rsid w:val="00E6261F"/>
    <w:rsid w:val="00E80997"/>
    <w:rsid w:val="00E8224F"/>
    <w:rsid w:val="00E82A8E"/>
    <w:rsid w:val="00E90171"/>
    <w:rsid w:val="00E90F2A"/>
    <w:rsid w:val="00EB18B1"/>
    <w:rsid w:val="00EC05DE"/>
    <w:rsid w:val="00EC2124"/>
    <w:rsid w:val="00F108C2"/>
    <w:rsid w:val="00F135A0"/>
    <w:rsid w:val="00F256A9"/>
    <w:rsid w:val="00F25F3B"/>
    <w:rsid w:val="00F3086F"/>
    <w:rsid w:val="00F36FCE"/>
    <w:rsid w:val="00F46A06"/>
    <w:rsid w:val="00F51B15"/>
    <w:rsid w:val="00F7141E"/>
    <w:rsid w:val="00F745FD"/>
    <w:rsid w:val="00F911F1"/>
    <w:rsid w:val="00F9253A"/>
    <w:rsid w:val="00F93FF1"/>
    <w:rsid w:val="00F9405D"/>
    <w:rsid w:val="00F94999"/>
    <w:rsid w:val="00FB279C"/>
    <w:rsid w:val="00FB3BDD"/>
    <w:rsid w:val="00FD36B3"/>
    <w:rsid w:val="00FE0777"/>
    <w:rsid w:val="00FF0FCD"/>
    <w:rsid w:val="00FF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9ED38B-7DF0-474E-A7C9-9825C57D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148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31482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731482"/>
    <w:pPr>
      <w:keepNext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731482"/>
    <w:pPr>
      <w:keepNext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731482"/>
    <w:pPr>
      <w:jc w:val="center"/>
    </w:pPr>
    <w:rPr>
      <w:b/>
      <w:bCs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731482"/>
    <w:pPr>
      <w:jc w:val="center"/>
    </w:pPr>
    <w:rPr>
      <w:b/>
      <w:bCs/>
      <w:sz w:val="28"/>
    </w:rPr>
  </w:style>
  <w:style w:type="paragraph" w:styleId="Testodelblocco">
    <w:name w:val="Block Text"/>
    <w:basedOn w:val="Normale"/>
    <w:rsid w:val="00731482"/>
    <w:pPr>
      <w:tabs>
        <w:tab w:val="left" w:pos="8788"/>
      </w:tabs>
      <w:spacing w:line="360" w:lineRule="atLeast"/>
      <w:ind w:left="360" w:right="-1"/>
    </w:pPr>
    <w:rPr>
      <w:rFonts w:ascii="Century Gothic" w:hAnsi="Century Gothic"/>
      <w:i/>
      <w:sz w:val="28"/>
    </w:rPr>
  </w:style>
  <w:style w:type="paragraph" w:styleId="Pidipagina">
    <w:name w:val="footer"/>
    <w:basedOn w:val="Normale"/>
    <w:link w:val="PidipaginaCarattere"/>
    <w:rsid w:val="0073148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731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731482"/>
  </w:style>
  <w:style w:type="paragraph" w:styleId="Intestazione">
    <w:name w:val="header"/>
    <w:basedOn w:val="Normale"/>
    <w:link w:val="IntestazioneCarattere"/>
    <w:rsid w:val="007314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731482"/>
    <w:rPr>
      <w:sz w:val="24"/>
      <w:szCs w:val="24"/>
      <w:lang w:val="it-IT" w:eastAsia="it-IT" w:bidi="ar-SA"/>
    </w:rPr>
  </w:style>
  <w:style w:type="table" w:styleId="Tabellaelegante">
    <w:name w:val="Table Elegant"/>
    <w:basedOn w:val="Tabellanormale"/>
    <w:rsid w:val="00420D8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agrafoelenco">
    <w:name w:val="List Paragraph"/>
    <w:basedOn w:val="Normale"/>
    <w:uiPriority w:val="34"/>
    <w:qFormat/>
    <w:rsid w:val="006674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3043C9"/>
  </w:style>
  <w:style w:type="character" w:customStyle="1" w:styleId="PidipaginaCarattere">
    <w:name w:val="Piè di pagina Carattere"/>
    <w:link w:val="Pidipagina"/>
    <w:locked/>
    <w:rsid w:val="003043C9"/>
    <w:rPr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3043C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3043C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rsid w:val="003043C9"/>
    <w:pPr>
      <w:spacing w:after="200" w:line="276" w:lineRule="auto"/>
    </w:pPr>
    <w:rPr>
      <w:rFonts w:ascii="Tahoma" w:hAnsi="Tahoma" w:cs="Tahoma"/>
      <w:sz w:val="16"/>
      <w:szCs w:val="16"/>
      <w:lang w:val="en-US" w:eastAsia="zh-CN"/>
    </w:rPr>
  </w:style>
  <w:style w:type="character" w:customStyle="1" w:styleId="TestofumettoCarattere">
    <w:name w:val="Testo fumetto Carattere"/>
    <w:link w:val="Testofumetto"/>
    <w:rsid w:val="003043C9"/>
    <w:rPr>
      <w:rFonts w:ascii="Tahoma" w:hAnsi="Tahoma" w:cs="Tahoma"/>
      <w:sz w:val="16"/>
      <w:szCs w:val="16"/>
      <w:lang w:val="en-US" w:eastAsia="zh-CN"/>
    </w:rPr>
  </w:style>
  <w:style w:type="table" w:customStyle="1" w:styleId="Grigliatabella11">
    <w:name w:val="Griglia tabella11"/>
    <w:basedOn w:val="Tabellanormale"/>
    <w:next w:val="Grigliatabella"/>
    <w:uiPriority w:val="59"/>
    <w:rsid w:val="003043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43C9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Titolo1Carattere">
    <w:name w:val="Titolo 1 Carattere"/>
    <w:link w:val="Titolo1"/>
    <w:uiPriority w:val="9"/>
    <w:rsid w:val="003043C9"/>
    <w:rPr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3043C9"/>
    <w:pPr>
      <w:tabs>
        <w:tab w:val="right" w:leader="dot" w:pos="9628"/>
      </w:tabs>
      <w:spacing w:after="200" w:line="276" w:lineRule="auto"/>
    </w:pPr>
    <w:rPr>
      <w:rFonts w:ascii="Calibri" w:hAnsi="Calibri"/>
      <w:b/>
      <w:sz w:val="22"/>
      <w:szCs w:val="22"/>
      <w:lang w:eastAsia="en-US"/>
    </w:rPr>
  </w:style>
  <w:style w:type="character" w:customStyle="1" w:styleId="SottotitoloCarattere">
    <w:name w:val="Sottotitolo Carattere"/>
    <w:link w:val="Sottotitolo"/>
    <w:uiPriority w:val="11"/>
    <w:rsid w:val="003043C9"/>
    <w:rPr>
      <w:b/>
      <w:bCs/>
      <w:sz w:val="28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3043C9"/>
    <w:pPr>
      <w:spacing w:after="120"/>
      <w:ind w:left="221"/>
    </w:pPr>
    <w:rPr>
      <w:rFonts w:ascii="Calibri" w:hAnsi="Calibri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di Istruzione Superiore - Morcone</vt:lpstr>
    </vt:vector>
  </TitlesOfParts>
  <Company>Hewlett-Packard</Company>
  <LinksUpToDate>false</LinksUpToDate>
  <CharactersWithSpaces>5545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di Istruzione Superiore - Morcone</dc:title>
  <dc:creator>User</dc:creator>
  <cp:lastModifiedBy>Elio Artuso</cp:lastModifiedBy>
  <cp:revision>8</cp:revision>
  <dcterms:created xsi:type="dcterms:W3CDTF">2015-10-02T07:39:00Z</dcterms:created>
  <dcterms:modified xsi:type="dcterms:W3CDTF">2020-05-25T12:35:00Z</dcterms:modified>
</cp:coreProperties>
</file>